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2716" w:rsidRDefault="008B2716" w:rsidP="006F44ED">
      <w:pPr>
        <w:pStyle w:val="Header"/>
        <w:tabs>
          <w:tab w:val="clear" w:pos="4320"/>
          <w:tab w:val="clear" w:pos="8640"/>
        </w:tabs>
      </w:pPr>
    </w:p>
    <w:p w:rsidR="006E707F" w:rsidRDefault="00D26A84" w:rsidP="006F44ED">
      <w:pPr>
        <w:pStyle w:val="Header"/>
        <w:tabs>
          <w:tab w:val="clear" w:pos="4320"/>
          <w:tab w:val="clear" w:pos="8640"/>
        </w:tabs>
      </w:pPr>
      <w:r>
        <w:rPr>
          <w:noProof/>
          <w:lang w:eastAsia="en-US"/>
        </w:rPr>
        <w:drawing>
          <wp:inline distT="0" distB="0" distL="0" distR="0">
            <wp:extent cx="1370965" cy="137033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l="-6" t="-5" r="-6" b="-5"/>
                    <a:stretch>
                      <a:fillRect/>
                    </a:stretch>
                  </pic:blipFill>
                  <pic:spPr bwMode="auto">
                    <a:xfrm>
                      <a:off x="0" y="0"/>
                      <a:ext cx="1370965" cy="1370330"/>
                    </a:xfrm>
                    <a:prstGeom prst="rect">
                      <a:avLst/>
                    </a:prstGeom>
                  </pic:spPr>
                </pic:pic>
              </a:graphicData>
            </a:graphic>
          </wp:inline>
        </w:drawing>
      </w:r>
      <w:r>
        <w:rPr>
          <w:noProof/>
          <w:lang w:eastAsia="en-US"/>
        </w:rPr>
        <mc:AlternateContent>
          <mc:Choice Requires="wps">
            <w:drawing>
              <wp:anchor distT="0" distB="0" distL="114935" distR="114935" simplePos="0" relativeHeight="3" behindDoc="0" locked="0" layoutInCell="1" allowOverlap="1">
                <wp:simplePos x="0" y="0"/>
                <wp:positionH relativeFrom="column">
                  <wp:posOffset>1874520</wp:posOffset>
                </wp:positionH>
                <wp:positionV relativeFrom="paragraph">
                  <wp:posOffset>182880</wp:posOffset>
                </wp:positionV>
                <wp:extent cx="4114165" cy="1599565"/>
                <wp:effectExtent l="0" t="0" r="0" b="0"/>
                <wp:wrapNone/>
                <wp:docPr id="2" name="Frame1"/>
                <wp:cNvGraphicFramePr/>
                <a:graphic xmlns:a="http://schemas.openxmlformats.org/drawingml/2006/main">
                  <a:graphicData uri="http://schemas.microsoft.com/office/word/2010/wordprocessingShape">
                    <wps:wsp>
                      <wps:cNvSpPr txBox="1"/>
                      <wps:spPr>
                        <a:xfrm>
                          <a:off x="0" y="0"/>
                          <a:ext cx="4114165" cy="1599565"/>
                        </a:xfrm>
                        <a:prstGeom prst="rect">
                          <a:avLst/>
                        </a:prstGeom>
                      </wps:spPr>
                      <wps:txbx>
                        <w:txbxContent>
                          <w:p w:rsidR="00D620DE" w:rsidRDefault="00D620DE">
                            <w:pPr>
                              <w:pStyle w:val="Heading1"/>
                              <w:rPr>
                                <w:sz w:val="28"/>
                                <w:szCs w:val="28"/>
                              </w:rPr>
                            </w:pPr>
                            <w:r>
                              <w:rPr>
                                <w:sz w:val="28"/>
                                <w:szCs w:val="28"/>
                              </w:rPr>
                              <w:t>TOWN OF</w:t>
                            </w:r>
                          </w:p>
                          <w:p w:rsidR="00D620DE" w:rsidRDefault="00D620DE">
                            <w:pPr>
                              <w:pStyle w:val="Heading2"/>
                            </w:pPr>
                            <w:r>
                              <w:t>BROOKLINE, NEW HAMPSHIRE</w:t>
                            </w:r>
                          </w:p>
                          <w:p w:rsidR="00D620DE" w:rsidRDefault="00D620DE">
                            <w:pPr>
                              <w:jc w:val="center"/>
                              <w:rPr>
                                <w:b/>
                                <w:sz w:val="28"/>
                                <w:szCs w:val="28"/>
                              </w:rPr>
                            </w:pPr>
                            <w:r>
                              <w:rPr>
                                <w:b/>
                                <w:sz w:val="28"/>
                                <w:szCs w:val="28"/>
                              </w:rPr>
                              <w:t>Cemetery Trustees</w:t>
                            </w:r>
                          </w:p>
                          <w:p w:rsidR="00D620DE" w:rsidRDefault="00D620DE">
                            <w:pPr>
                              <w:jc w:val="center"/>
                              <w:rPr>
                                <w:b/>
                                <w:sz w:val="28"/>
                                <w:szCs w:val="28"/>
                              </w:rPr>
                            </w:pPr>
                          </w:p>
                          <w:p w:rsidR="00D620DE" w:rsidRDefault="00D620DE">
                            <w:pPr>
                              <w:jc w:val="center"/>
                              <w:rPr>
                                <w:b/>
                              </w:rPr>
                            </w:pPr>
                            <w:r>
                              <w:rPr>
                                <w:b/>
                              </w:rPr>
                              <w:t>P.O. BOX 360 – 1 Main Street</w:t>
                            </w:r>
                          </w:p>
                          <w:p w:rsidR="00D620DE" w:rsidRDefault="00D620DE">
                            <w:pPr>
                              <w:jc w:val="center"/>
                              <w:rPr>
                                <w:b/>
                              </w:rPr>
                            </w:pPr>
                            <w:r>
                              <w:rPr>
                                <w:b/>
                              </w:rPr>
                              <w:t>BROOKLINE, NH  03033-0360</w:t>
                            </w:r>
                          </w:p>
                          <w:p w:rsidR="00D620DE" w:rsidRDefault="00CB1BF5">
                            <w:pPr>
                              <w:jc w:val="center"/>
                              <w:rPr>
                                <w:rStyle w:val="InternetLink"/>
                                <w:b/>
                                <w:i/>
                                <w:sz w:val="18"/>
                              </w:rPr>
                            </w:pPr>
                            <w:hyperlink r:id="rId9"/>
                          </w:p>
                          <w:p w:rsidR="00D620DE" w:rsidRDefault="00CB1BF5">
                            <w:pPr>
                              <w:jc w:val="center"/>
                            </w:pPr>
                            <w:hyperlink r:id="rId10" w:history="1">
                              <w:r w:rsidR="00D620DE" w:rsidRPr="00585BEF">
                                <w:rPr>
                                  <w:rStyle w:val="Hyperlink"/>
                                  <w:b/>
                                  <w:i/>
                                  <w:sz w:val="18"/>
                                </w:rPr>
                                <w:t>http://www.brooklinenh.us</w:t>
                              </w:r>
                            </w:hyperlink>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147.6pt;margin-top:14.4pt;width:323.95pt;height:125.9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" filled="f" stroked="f">
                <v:textbox inset=".05pt,.05pt,.05pt,.05pt">
                  <w:txbxContent>
                    <w:p w:rsidR="00D620DE" w:rsidRDefault="00D620DE">
                      <w:pPr>
                        <w:pStyle w:val="Heading1"/>
                        <w:rPr>
                          <w:sz w:val="28"/>
                          <w:szCs w:val="28"/>
                        </w:rPr>
                      </w:pPr>
                      <w:r>
                        <w:rPr>
                          <w:sz w:val="28"/>
                          <w:szCs w:val="28"/>
                        </w:rPr>
                        <w:t>TOWN OF</w:t>
                      </w:r>
                    </w:p>
                    <w:p w:rsidR="00D620DE" w:rsidRDefault="00D620DE">
                      <w:pPr>
                        <w:pStyle w:val="Heading2"/>
                      </w:pPr>
                      <w:r>
                        <w:t>BROOKLINE, NEW HAMPSHIRE</w:t>
                      </w:r>
                    </w:p>
                    <w:p w:rsidR="00D620DE" w:rsidRDefault="00D620DE">
                      <w:pPr>
                        <w:jc w:val="center"/>
                        <w:rPr>
                          <w:b/>
                          <w:sz w:val="28"/>
                          <w:szCs w:val="28"/>
                        </w:rPr>
                      </w:pPr>
                      <w:r>
                        <w:rPr>
                          <w:b/>
                          <w:sz w:val="28"/>
                          <w:szCs w:val="28"/>
                        </w:rPr>
                        <w:t>Cemetery Trustees</w:t>
                      </w:r>
                    </w:p>
                    <w:p w:rsidR="00D620DE" w:rsidRDefault="00D620DE">
                      <w:pPr>
                        <w:jc w:val="center"/>
                        <w:rPr>
                          <w:b/>
                          <w:sz w:val="28"/>
                          <w:szCs w:val="28"/>
                        </w:rPr>
                      </w:pPr>
                    </w:p>
                    <w:p w:rsidR="00D620DE" w:rsidRDefault="00D620DE">
                      <w:pPr>
                        <w:jc w:val="center"/>
                        <w:rPr>
                          <w:b/>
                        </w:rPr>
                      </w:pPr>
                      <w:r>
                        <w:rPr>
                          <w:b/>
                        </w:rPr>
                        <w:t>P.O. BOX 360 – 1 Main Street</w:t>
                      </w:r>
                    </w:p>
                    <w:p w:rsidR="00D620DE" w:rsidRDefault="00D620DE">
                      <w:pPr>
                        <w:jc w:val="center"/>
                        <w:rPr>
                          <w:b/>
                        </w:rPr>
                      </w:pPr>
                      <w:r>
                        <w:rPr>
                          <w:b/>
                        </w:rPr>
                        <w:t>BROOKLINE, NH  03033-0360</w:t>
                      </w:r>
                    </w:p>
                    <w:p w:rsidR="00D620DE" w:rsidRDefault="000209AC">
                      <w:pPr>
                        <w:jc w:val="center"/>
                        <w:rPr>
                          <w:rStyle w:val="InternetLink"/>
                          <w:b/>
                          <w:i/>
                          <w:sz w:val="18"/>
                        </w:rPr>
                      </w:pPr>
                      <w:hyperlink r:id="rId11"/>
                    </w:p>
                    <w:p w:rsidR="00D620DE" w:rsidRDefault="000209AC">
                      <w:pPr>
                        <w:jc w:val="center"/>
                      </w:pPr>
                      <w:hyperlink r:id="rId12" w:history="1">
                        <w:r w:rsidR="00D620DE" w:rsidRPr="00585BEF">
                          <w:rPr>
                            <w:rStyle w:val="Hyperlink"/>
                            <w:b/>
                            <w:i/>
                            <w:sz w:val="18"/>
                          </w:rPr>
                          <w:t>http://www.brooklinenh.us</w:t>
                        </w:r>
                      </w:hyperlink>
                    </w:p>
                  </w:txbxContent>
                </v:textbox>
              </v:shape>
            </w:pict>
          </mc:Fallback>
        </mc:AlternateContent>
      </w:r>
    </w:p>
    <w:p w:rsidR="006E707F" w:rsidRDefault="00D26A84" w:rsidP="006F44ED">
      <w:pPr>
        <w:rPr>
          <w:b/>
          <w:sz w:val="18"/>
        </w:rPr>
      </w:pPr>
      <w:proofErr w:type="gramStart"/>
      <w:r>
        <w:rPr>
          <w:b/>
          <w:sz w:val="18"/>
        </w:rPr>
        <w:t>Telephone  (</w:t>
      </w:r>
      <w:proofErr w:type="gramEnd"/>
      <w:r>
        <w:rPr>
          <w:b/>
          <w:sz w:val="18"/>
        </w:rPr>
        <w:t>603) 673-8855</w:t>
      </w:r>
    </w:p>
    <w:p w:rsidR="006E707F" w:rsidRDefault="00D26A84" w:rsidP="006F44ED">
      <w:pPr>
        <w:pStyle w:val="Heading3"/>
      </w:pPr>
      <w:r>
        <w:t xml:space="preserve">           Fax   (603) 673-8136</w:t>
      </w:r>
    </w:p>
    <w:p w:rsidR="006E707F" w:rsidRDefault="006E707F" w:rsidP="00B96326">
      <w:pPr>
        <w:ind w:left="720"/>
      </w:pPr>
    </w:p>
    <w:p w:rsidR="006E707F" w:rsidRDefault="006E707F" w:rsidP="006F44ED">
      <w:pPr>
        <w:ind w:right="720"/>
      </w:pPr>
    </w:p>
    <w:p w:rsidR="006E707F" w:rsidRDefault="006E707F" w:rsidP="006F44ED">
      <w:pPr>
        <w:ind w:right="720"/>
        <w:rPr>
          <w:i/>
        </w:rPr>
      </w:pPr>
    </w:p>
    <w:p w:rsidR="006E707F" w:rsidRPr="004769E1" w:rsidRDefault="00D26A84" w:rsidP="006F44ED">
      <w:pPr>
        <w:ind w:right="720"/>
        <w:jc w:val="center"/>
        <w:rPr>
          <w:b/>
          <w:i/>
          <w:sz w:val="40"/>
          <w:szCs w:val="40"/>
        </w:rPr>
      </w:pPr>
      <w:r w:rsidRPr="004769E1">
        <w:rPr>
          <w:b/>
          <w:i/>
          <w:sz w:val="40"/>
          <w:szCs w:val="40"/>
        </w:rPr>
        <w:t>Brookline Cemetery Trustees</w:t>
      </w:r>
      <w:r w:rsidR="00D1064A">
        <w:rPr>
          <w:b/>
          <w:i/>
          <w:sz w:val="40"/>
          <w:szCs w:val="40"/>
        </w:rPr>
        <w:t xml:space="preserve"> </w:t>
      </w:r>
      <w:r w:rsidR="00E360AB">
        <w:rPr>
          <w:b/>
          <w:i/>
          <w:sz w:val="40"/>
          <w:szCs w:val="40"/>
        </w:rPr>
        <w:t>Minutes</w:t>
      </w:r>
      <w:bookmarkStart w:id="0" w:name="_GoBack"/>
      <w:bookmarkEnd w:id="0"/>
    </w:p>
    <w:p w:rsidR="005469E7" w:rsidRDefault="00783DAB" w:rsidP="006F44ED">
      <w:pPr>
        <w:ind w:right="720"/>
        <w:jc w:val="center"/>
        <w:rPr>
          <w:b/>
          <w:i/>
          <w:sz w:val="40"/>
          <w:szCs w:val="40"/>
        </w:rPr>
      </w:pPr>
      <w:r>
        <w:rPr>
          <w:b/>
          <w:i/>
          <w:sz w:val="40"/>
          <w:szCs w:val="40"/>
        </w:rPr>
        <w:t xml:space="preserve">Wednesday, </w:t>
      </w:r>
      <w:r w:rsidR="00A05462">
        <w:rPr>
          <w:b/>
          <w:i/>
          <w:sz w:val="40"/>
          <w:szCs w:val="40"/>
        </w:rPr>
        <w:t>July 15</w:t>
      </w:r>
      <w:r w:rsidR="00704785">
        <w:rPr>
          <w:b/>
          <w:i/>
          <w:sz w:val="40"/>
          <w:szCs w:val="40"/>
        </w:rPr>
        <w:t>, 20</w:t>
      </w:r>
      <w:r w:rsidR="00D62929">
        <w:rPr>
          <w:b/>
          <w:i/>
          <w:sz w:val="40"/>
          <w:szCs w:val="40"/>
        </w:rPr>
        <w:t>21</w:t>
      </w:r>
    </w:p>
    <w:p w:rsidR="005469E7" w:rsidRDefault="005469E7" w:rsidP="006F44ED">
      <w:pPr>
        <w:ind w:right="720"/>
      </w:pPr>
    </w:p>
    <w:p w:rsidR="004C2F26" w:rsidRDefault="00B775A7" w:rsidP="006F44ED">
      <w:pPr>
        <w:ind w:right="720"/>
        <w:jc w:val="center"/>
      </w:pPr>
      <w:r>
        <w:t>Meeting held in person at Town Hall</w:t>
      </w:r>
    </w:p>
    <w:p w:rsidR="006F44ED" w:rsidRDefault="006F44ED" w:rsidP="006F44ED">
      <w:pPr>
        <w:ind w:right="720"/>
        <w:jc w:val="center"/>
      </w:pPr>
    </w:p>
    <w:p w:rsidR="005469E7" w:rsidRDefault="005469E7" w:rsidP="006F44ED">
      <w:pPr>
        <w:ind w:right="720"/>
        <w:jc w:val="center"/>
      </w:pPr>
    </w:p>
    <w:p w:rsidR="005469E7" w:rsidRDefault="005469E7" w:rsidP="006F44ED">
      <w:pPr>
        <w:ind w:right="720"/>
        <w:jc w:val="center"/>
        <w:sectPr w:rsidR="005469E7" w:rsidSect="00410013">
          <w:footerReference w:type="default" r:id="rId13"/>
          <w:pgSz w:w="12240" w:h="15840"/>
          <w:pgMar w:top="1152" w:right="720" w:bottom="720" w:left="1440" w:header="0" w:footer="0" w:gutter="0"/>
          <w:cols w:space="720"/>
          <w:formProt w:val="0"/>
          <w:docGrid w:linePitch="360"/>
        </w:sectPr>
      </w:pPr>
    </w:p>
    <w:p w:rsidR="00651DA3" w:rsidRDefault="005469E7" w:rsidP="0059318E">
      <w:pPr>
        <w:ind w:right="720"/>
      </w:pPr>
      <w:r>
        <w:rPr>
          <w:u w:val="single"/>
        </w:rPr>
        <w:lastRenderedPageBreak/>
        <w:t>Attending</w:t>
      </w:r>
      <w:r w:rsidR="004C2F26">
        <w:t>:</w:t>
      </w:r>
    </w:p>
    <w:p w:rsidR="004C2F26" w:rsidRDefault="004C2F26" w:rsidP="0059318E">
      <w:pPr>
        <w:ind w:right="720"/>
      </w:pPr>
      <w:r>
        <w:t>Brian Rater, chair</w:t>
      </w:r>
    </w:p>
    <w:p w:rsidR="004C2F26" w:rsidRDefault="004C2F26" w:rsidP="0059318E">
      <w:pPr>
        <w:ind w:right="720"/>
      </w:pPr>
      <w:r>
        <w:t>Ann Somers, secretary</w:t>
      </w:r>
    </w:p>
    <w:p w:rsidR="00D62929" w:rsidRDefault="005825DC" w:rsidP="0059318E">
      <w:pPr>
        <w:ind w:right="720"/>
      </w:pPr>
      <w:r>
        <w:t>Judy Cook</w:t>
      </w:r>
      <w:r w:rsidR="00D62929">
        <w:t>, member</w:t>
      </w:r>
    </w:p>
    <w:p w:rsidR="00D620DE" w:rsidRDefault="00D620DE" w:rsidP="0059318E">
      <w:pPr>
        <w:ind w:right="720"/>
      </w:pPr>
      <w:r>
        <w:t>Mike Wenrich, sexton</w:t>
      </w:r>
    </w:p>
    <w:p w:rsidR="0059318E" w:rsidRDefault="0059318E" w:rsidP="0059318E">
      <w:pPr>
        <w:ind w:right="720"/>
      </w:pPr>
    </w:p>
    <w:p w:rsidR="00D620DE" w:rsidRDefault="00D620DE" w:rsidP="0059318E">
      <w:pPr>
        <w:ind w:right="720"/>
      </w:pPr>
    </w:p>
    <w:p w:rsidR="005469E7" w:rsidRDefault="005469E7" w:rsidP="0059318E">
      <w:pPr>
        <w:ind w:right="720"/>
      </w:pPr>
    </w:p>
    <w:p w:rsidR="005825DC" w:rsidRDefault="005825DC" w:rsidP="0059318E">
      <w:pPr>
        <w:ind w:right="720"/>
        <w:rPr>
          <w:u w:val="single"/>
        </w:rPr>
      </w:pPr>
    </w:p>
    <w:p w:rsidR="004C2F26" w:rsidRDefault="004C2F26" w:rsidP="0059318E">
      <w:pPr>
        <w:ind w:right="720"/>
      </w:pPr>
    </w:p>
    <w:p w:rsidR="004C2F26" w:rsidRDefault="004C2F26" w:rsidP="0059318E">
      <w:pPr>
        <w:ind w:right="720"/>
        <w:sectPr w:rsidR="004C2F26" w:rsidSect="00410013">
          <w:type w:val="continuous"/>
          <w:pgSz w:w="12240" w:h="15840"/>
          <w:pgMar w:top="1152" w:right="1008" w:bottom="720" w:left="1152" w:header="0" w:footer="0" w:gutter="0"/>
          <w:cols w:num="2" w:space="720"/>
          <w:formProt w:val="0"/>
          <w:docGrid w:linePitch="360"/>
        </w:sectPr>
      </w:pPr>
    </w:p>
    <w:p w:rsidR="005825DC" w:rsidRDefault="005825DC" w:rsidP="0059318E">
      <w:pPr>
        <w:ind w:right="720"/>
      </w:pPr>
    </w:p>
    <w:p w:rsidR="0059318E" w:rsidRDefault="0059318E" w:rsidP="0059318E">
      <w:pPr>
        <w:spacing w:line="276" w:lineRule="auto"/>
        <w:ind w:right="720"/>
      </w:pPr>
    </w:p>
    <w:p w:rsidR="008D3B2E" w:rsidRDefault="00AA0135" w:rsidP="008B2716">
      <w:pPr>
        <w:spacing w:line="276" w:lineRule="auto"/>
        <w:ind w:right="720"/>
      </w:pPr>
      <w:r>
        <w:t xml:space="preserve">The meeting </w:t>
      </w:r>
      <w:r w:rsidR="005469E7">
        <w:t>opened</w:t>
      </w:r>
      <w:r w:rsidR="00337025">
        <w:t xml:space="preserve"> </w:t>
      </w:r>
      <w:r w:rsidR="008B2716">
        <w:t>at 6:48</w:t>
      </w:r>
      <w:r>
        <w:t xml:space="preserve"> p</w:t>
      </w:r>
      <w:r w:rsidR="005825DC">
        <w:t>m</w:t>
      </w:r>
      <w:r w:rsidR="00D620DE">
        <w:t>.</w:t>
      </w:r>
    </w:p>
    <w:p w:rsidR="0059318E" w:rsidRDefault="005825DC" w:rsidP="008B2716">
      <w:pPr>
        <w:spacing w:line="276" w:lineRule="auto"/>
        <w:ind w:right="720"/>
      </w:pPr>
      <w:r>
        <w:t>There was no public input.</w:t>
      </w:r>
      <w:r w:rsidR="00B775A7">
        <w:t xml:space="preserve">  </w:t>
      </w:r>
    </w:p>
    <w:p w:rsidR="0043529A" w:rsidRDefault="0043529A" w:rsidP="008B2716">
      <w:pPr>
        <w:spacing w:line="276" w:lineRule="auto"/>
        <w:ind w:right="720"/>
      </w:pPr>
    </w:p>
    <w:p w:rsidR="008B2716" w:rsidRDefault="008B2716" w:rsidP="008B2716">
      <w:pPr>
        <w:suppressAutoHyphens/>
        <w:spacing w:line="276" w:lineRule="auto"/>
        <w:ind w:right="720"/>
      </w:pPr>
      <w:r>
        <w:t>The minutes from June 17</w:t>
      </w:r>
      <w:r w:rsidRPr="008B2716">
        <w:rPr>
          <w:vertAlign w:val="superscript"/>
        </w:rPr>
        <w:t>th</w:t>
      </w:r>
      <w:r>
        <w:t xml:space="preserve"> were unanimously approved as amended.</w:t>
      </w:r>
    </w:p>
    <w:p w:rsidR="008B2716" w:rsidRDefault="008B2716" w:rsidP="008B2716">
      <w:pPr>
        <w:suppressAutoHyphens/>
        <w:spacing w:line="276" w:lineRule="auto"/>
        <w:ind w:right="720"/>
      </w:pPr>
    </w:p>
    <w:p w:rsidR="00A05462" w:rsidRPr="008B2716" w:rsidRDefault="00A05462" w:rsidP="008B2716">
      <w:pPr>
        <w:suppressAutoHyphens/>
        <w:spacing w:line="276" w:lineRule="auto"/>
        <w:ind w:right="720"/>
        <w:rPr>
          <w:b/>
          <w:u w:val="single"/>
        </w:rPr>
      </w:pPr>
      <w:r w:rsidRPr="008B2716">
        <w:rPr>
          <w:b/>
          <w:u w:val="single"/>
        </w:rPr>
        <w:t xml:space="preserve">Update and next steps for </w:t>
      </w:r>
      <w:r w:rsidR="008B2716" w:rsidRPr="008B2716">
        <w:rPr>
          <w:b/>
          <w:u w:val="single"/>
        </w:rPr>
        <w:t>North Cemetery stone wall</w:t>
      </w:r>
    </w:p>
    <w:p w:rsidR="008B2716" w:rsidRDefault="008B2716" w:rsidP="008B2716">
      <w:pPr>
        <w:suppressAutoHyphens/>
        <w:spacing w:line="276" w:lineRule="auto"/>
        <w:ind w:right="720"/>
      </w:pPr>
      <w:r w:rsidRPr="0043529A">
        <w:rPr>
          <w:b/>
        </w:rPr>
        <w:t>Mike</w:t>
      </w:r>
      <w:r>
        <w:t xml:space="preserve"> reported that the new stone wall at North Cemetery, with the generous help of a number of town volunteers, is nearly complete.  He will need to move some protruding stones from the north edge toward the south portion of the wall, and possibly bring in other</w:t>
      </w:r>
      <w:r w:rsidR="0043529A">
        <w:t xml:space="preserve"> large one</w:t>
      </w:r>
      <w:r>
        <w:t>s.  He will notify the trustees when he has done so, and we will complete the wall.</w:t>
      </w:r>
    </w:p>
    <w:p w:rsidR="00A05462" w:rsidRDefault="00A05462" w:rsidP="008B2716">
      <w:pPr>
        <w:suppressAutoHyphens/>
        <w:spacing w:line="276" w:lineRule="auto"/>
        <w:ind w:left="360" w:right="720"/>
      </w:pPr>
    </w:p>
    <w:p w:rsidR="00A05462" w:rsidRPr="008B2716" w:rsidRDefault="008B2716" w:rsidP="008B2716">
      <w:pPr>
        <w:suppressAutoHyphens/>
        <w:spacing w:line="276" w:lineRule="auto"/>
        <w:ind w:right="720"/>
        <w:rPr>
          <w:b/>
          <w:u w:val="single"/>
        </w:rPr>
      </w:pPr>
      <w:r w:rsidRPr="008B2716">
        <w:rPr>
          <w:b/>
          <w:u w:val="single"/>
        </w:rPr>
        <w:t>Sign for North Cemetery</w:t>
      </w:r>
    </w:p>
    <w:p w:rsidR="00BF4F17" w:rsidRDefault="00BF4F17" w:rsidP="008B2716">
      <w:pPr>
        <w:suppressAutoHyphens/>
        <w:spacing w:line="276" w:lineRule="auto"/>
        <w:ind w:right="720"/>
      </w:pPr>
      <w:r w:rsidRPr="0043529A">
        <w:rPr>
          <w:b/>
        </w:rPr>
        <w:t>Judy</w:t>
      </w:r>
      <w:r>
        <w:t xml:space="preserve"> has spoken with Eric </w:t>
      </w:r>
      <w:proofErr w:type="spellStart"/>
      <w:r>
        <w:t>DiVirgilio</w:t>
      </w:r>
      <w:proofErr w:type="spellEnd"/>
      <w:r>
        <w:t xml:space="preserve"> of Brookline’s Historical Society about the possibility of installing a permanent sign identifying North Cemetery.</w:t>
      </w:r>
      <w:r w:rsidR="00716E88">
        <w:t xml:space="preserve">  She will pursue this and report back.</w:t>
      </w:r>
    </w:p>
    <w:p w:rsidR="0043529A" w:rsidRPr="008B2716" w:rsidRDefault="0043529A" w:rsidP="008B2716">
      <w:pPr>
        <w:suppressAutoHyphens/>
        <w:spacing w:line="276" w:lineRule="auto"/>
        <w:ind w:right="720"/>
      </w:pPr>
    </w:p>
    <w:p w:rsidR="00A05462" w:rsidRPr="00BF4F17" w:rsidRDefault="00A05462" w:rsidP="00716E88">
      <w:pPr>
        <w:keepNext/>
        <w:keepLines/>
        <w:suppressAutoHyphens/>
        <w:spacing w:line="276" w:lineRule="auto"/>
        <w:ind w:right="720"/>
        <w:rPr>
          <w:b/>
          <w:u w:val="single"/>
        </w:rPr>
      </w:pPr>
      <w:r w:rsidRPr="00BF4F17">
        <w:rPr>
          <w:b/>
          <w:u w:val="single"/>
        </w:rPr>
        <w:lastRenderedPageBreak/>
        <w:t>Update on tree trimmings at Pine Grove</w:t>
      </w:r>
      <w:r w:rsidR="00BF4F17" w:rsidRPr="00BF4F17">
        <w:rPr>
          <w:b/>
          <w:u w:val="single"/>
        </w:rPr>
        <w:t xml:space="preserve"> and Lakeside</w:t>
      </w:r>
    </w:p>
    <w:p w:rsidR="00A05462" w:rsidRDefault="00BF4F17" w:rsidP="00716E88">
      <w:pPr>
        <w:keepNext/>
        <w:keepLines/>
        <w:suppressAutoHyphens/>
        <w:spacing w:line="276" w:lineRule="auto"/>
        <w:ind w:right="720"/>
      </w:pPr>
      <w:r w:rsidRPr="0043529A">
        <w:rPr>
          <w:b/>
        </w:rPr>
        <w:t>Mike</w:t>
      </w:r>
      <w:r>
        <w:t xml:space="preserve"> reported that our local tree trimming contractors have full calendars and are not currently available, either for work identified </w:t>
      </w:r>
      <w:r w:rsidR="0043529A">
        <w:t xml:space="preserve">as needed </w:t>
      </w:r>
      <w:r>
        <w:t>at Pine Grove, or for estimates for the Lakeside work we consider necessary.</w:t>
      </w:r>
    </w:p>
    <w:p w:rsidR="00BF4F17" w:rsidRDefault="00BF4F17" w:rsidP="008B2716">
      <w:pPr>
        <w:suppressAutoHyphens/>
        <w:spacing w:line="276" w:lineRule="auto"/>
        <w:ind w:right="720"/>
      </w:pPr>
    </w:p>
    <w:p w:rsidR="00A05462" w:rsidRPr="00BF4F17" w:rsidRDefault="00A05462" w:rsidP="00BF4F17">
      <w:pPr>
        <w:suppressAutoHyphens/>
        <w:spacing w:line="276" w:lineRule="auto"/>
        <w:ind w:right="720"/>
        <w:rPr>
          <w:b/>
          <w:u w:val="single"/>
        </w:rPr>
      </w:pPr>
      <w:r w:rsidRPr="00BF4F17">
        <w:rPr>
          <w:b/>
          <w:u w:val="single"/>
        </w:rPr>
        <w:t>Update on</w:t>
      </w:r>
      <w:r w:rsidR="00BF4F17" w:rsidRPr="00BF4F17">
        <w:rPr>
          <w:b/>
          <w:u w:val="single"/>
        </w:rPr>
        <w:t xml:space="preserve"> forms and packet</w:t>
      </w:r>
    </w:p>
    <w:p w:rsidR="00BF4F17" w:rsidRDefault="00BF4F17" w:rsidP="00BF4F17">
      <w:pPr>
        <w:suppressAutoHyphens/>
        <w:spacing w:line="276" w:lineRule="auto"/>
        <w:ind w:right="720"/>
      </w:pPr>
      <w:r w:rsidRPr="0043529A">
        <w:rPr>
          <w:b/>
        </w:rPr>
        <w:t>Mike</w:t>
      </w:r>
      <w:r>
        <w:t xml:space="preserve"> remains in data-gathering mode toward a packet for future handout use, without time to focus on it currently.  He has sufficient forms to maintain the necessary record-keeping.</w:t>
      </w:r>
    </w:p>
    <w:p w:rsidR="00BF4F17" w:rsidRDefault="00BF4F17" w:rsidP="00BF4F17">
      <w:pPr>
        <w:suppressAutoHyphens/>
        <w:spacing w:line="276" w:lineRule="auto"/>
        <w:ind w:right="720"/>
      </w:pPr>
    </w:p>
    <w:p w:rsidR="00A05462" w:rsidRPr="00BF4F17" w:rsidRDefault="00A05462" w:rsidP="00BF4F17">
      <w:pPr>
        <w:suppressAutoHyphens/>
        <w:spacing w:line="276" w:lineRule="auto"/>
        <w:ind w:right="720"/>
        <w:rPr>
          <w:b/>
          <w:u w:val="single"/>
        </w:rPr>
      </w:pPr>
      <w:r w:rsidRPr="00BF4F17">
        <w:rPr>
          <w:b/>
          <w:u w:val="single"/>
        </w:rPr>
        <w:t>Update/Discussion of adding</w:t>
      </w:r>
      <w:r w:rsidR="00BF4F17" w:rsidRPr="00BF4F17">
        <w:rPr>
          <w:b/>
          <w:u w:val="single"/>
        </w:rPr>
        <w:t xml:space="preserve"> gravel to cemetery roads</w:t>
      </w:r>
    </w:p>
    <w:p w:rsidR="00BF4F17" w:rsidRDefault="00BF4F17" w:rsidP="00BF4F17">
      <w:pPr>
        <w:suppressAutoHyphens/>
        <w:spacing w:line="276" w:lineRule="auto"/>
        <w:ind w:right="720"/>
      </w:pPr>
      <w:proofErr w:type="gramStart"/>
      <w:r>
        <w:t xml:space="preserve">On hold, </w:t>
      </w:r>
      <w:r w:rsidR="0043529A">
        <w:t>due</w:t>
      </w:r>
      <w:r>
        <w:t xml:space="preserve"> to more pres</w:t>
      </w:r>
      <w:r w:rsidR="00716E88">
        <w:t>sing priorities for the BPW</w:t>
      </w:r>
      <w:r>
        <w:t>.</w:t>
      </w:r>
      <w:proofErr w:type="gramEnd"/>
    </w:p>
    <w:p w:rsidR="00BF4F17" w:rsidRPr="00F969F0" w:rsidRDefault="00BF4F17" w:rsidP="00BF4F17">
      <w:pPr>
        <w:suppressAutoHyphens/>
        <w:spacing w:line="276" w:lineRule="auto"/>
        <w:ind w:right="720"/>
        <w:rPr>
          <w:b/>
          <w:u w:val="single"/>
        </w:rPr>
      </w:pPr>
    </w:p>
    <w:p w:rsidR="00A05462" w:rsidRPr="00F969F0" w:rsidRDefault="00A05462" w:rsidP="00F969F0">
      <w:pPr>
        <w:suppressAutoHyphens/>
        <w:spacing w:line="276" w:lineRule="auto"/>
        <w:ind w:right="720"/>
        <w:rPr>
          <w:b/>
          <w:u w:val="single"/>
        </w:rPr>
      </w:pPr>
      <w:r w:rsidRPr="00F969F0">
        <w:rPr>
          <w:b/>
          <w:u w:val="single"/>
        </w:rPr>
        <w:t>Discussion of cemetery fence needs at Pine Grove and Lakeside</w:t>
      </w:r>
    </w:p>
    <w:p w:rsidR="00F969F0" w:rsidRDefault="00F969F0" w:rsidP="00F969F0">
      <w:pPr>
        <w:suppressAutoHyphens/>
        <w:spacing w:line="276" w:lineRule="auto"/>
        <w:ind w:right="720"/>
      </w:pPr>
      <w:r w:rsidRPr="0043529A">
        <w:rPr>
          <w:b/>
        </w:rPr>
        <w:t>Mike</w:t>
      </w:r>
      <w:r>
        <w:t xml:space="preserve"> will talk with Gate City Fence for an estimate to complete the fencing</w:t>
      </w:r>
      <w:r w:rsidR="0043529A">
        <w:t xml:space="preserve"> at Pine Grove</w:t>
      </w:r>
      <w:r>
        <w:t>.  This will provide a foundation for determining what direction to follow.</w:t>
      </w:r>
    </w:p>
    <w:p w:rsidR="00F969F0" w:rsidRDefault="00F969F0" w:rsidP="00F969F0">
      <w:pPr>
        <w:suppressAutoHyphens/>
        <w:spacing w:line="276" w:lineRule="auto"/>
        <w:ind w:right="720"/>
      </w:pPr>
    </w:p>
    <w:p w:rsidR="00A05462" w:rsidRPr="00F969F0" w:rsidRDefault="00A05462" w:rsidP="00F969F0">
      <w:pPr>
        <w:suppressAutoHyphens/>
        <w:spacing w:line="276" w:lineRule="auto"/>
        <w:ind w:right="720"/>
        <w:rPr>
          <w:b/>
          <w:u w:val="single"/>
        </w:rPr>
      </w:pPr>
      <w:r w:rsidRPr="00F969F0">
        <w:rPr>
          <w:b/>
          <w:u w:val="single"/>
        </w:rPr>
        <w:t>Update on Pin</w:t>
      </w:r>
      <w:r w:rsidR="00F969F0" w:rsidRPr="00F969F0">
        <w:rPr>
          <w:b/>
          <w:u w:val="single"/>
        </w:rPr>
        <w:t>e Grove documentation</w:t>
      </w:r>
    </w:p>
    <w:p w:rsidR="00A05462" w:rsidRDefault="00F969F0" w:rsidP="00F969F0">
      <w:pPr>
        <w:suppressAutoHyphens/>
        <w:spacing w:line="276" w:lineRule="auto"/>
        <w:ind w:right="720"/>
      </w:pPr>
      <w:r w:rsidRPr="0043529A">
        <w:rPr>
          <w:b/>
        </w:rPr>
        <w:t>Judy</w:t>
      </w:r>
      <w:r>
        <w:t xml:space="preserve"> spoke of eventually (maybe soon) getting the Word file </w:t>
      </w:r>
      <w:r w:rsidR="0043529A">
        <w:t xml:space="preserve">of burials </w:t>
      </w:r>
      <w:r>
        <w:t xml:space="preserve">moved into an Excel document (more </w:t>
      </w:r>
      <w:r w:rsidR="00716E88">
        <w:t>familiar to most</w:t>
      </w:r>
      <w:r>
        <w:t xml:space="preserve"> than </w:t>
      </w:r>
      <w:r w:rsidR="0043529A">
        <w:t xml:space="preserve">is </w:t>
      </w:r>
      <w:r>
        <w:t xml:space="preserve">Access, another consideration).  This will allow for much faster searching and sorting, and will provide </w:t>
      </w:r>
      <w:r w:rsidR="0043529A">
        <w:t>easy</w:t>
      </w:r>
      <w:r>
        <w:t xml:space="preserve"> links to photographs.</w:t>
      </w:r>
    </w:p>
    <w:p w:rsidR="00F969F0" w:rsidRDefault="00F969F0" w:rsidP="00F969F0">
      <w:pPr>
        <w:suppressAutoHyphens/>
        <w:spacing w:line="276" w:lineRule="auto"/>
        <w:ind w:right="720"/>
      </w:pPr>
    </w:p>
    <w:p w:rsidR="00F969F0" w:rsidRDefault="00F969F0" w:rsidP="00F969F0">
      <w:pPr>
        <w:suppressAutoHyphens/>
        <w:spacing w:line="276" w:lineRule="auto"/>
        <w:ind w:right="720"/>
      </w:pPr>
      <w:r>
        <w:t xml:space="preserve">Judy’s goal is that access will be easy for </w:t>
      </w:r>
      <w:r w:rsidR="00FA05BA">
        <w:t>Brookline’s</w:t>
      </w:r>
      <w:r>
        <w:t xml:space="preserve"> town clerk, </w:t>
      </w:r>
      <w:r w:rsidR="00FA05BA">
        <w:t>its</w:t>
      </w:r>
      <w:r w:rsidR="008A6BFE">
        <w:t xml:space="preserve"> sexton and</w:t>
      </w:r>
      <w:r>
        <w:t xml:space="preserve"> the Brookline Historical Society, and ideally </w:t>
      </w:r>
      <w:r w:rsidR="00FA05BA">
        <w:t xml:space="preserve">it will be available for viewing </w:t>
      </w:r>
      <w:r>
        <w:t>on the town web site.</w:t>
      </w:r>
    </w:p>
    <w:p w:rsidR="00F969F0" w:rsidRDefault="00F969F0" w:rsidP="00F969F0">
      <w:pPr>
        <w:suppressAutoHyphens/>
        <w:spacing w:line="276" w:lineRule="auto"/>
        <w:ind w:right="720"/>
      </w:pPr>
    </w:p>
    <w:p w:rsidR="00A05462" w:rsidRPr="00F969F0" w:rsidRDefault="00A05462" w:rsidP="00F969F0">
      <w:pPr>
        <w:suppressAutoHyphens/>
        <w:spacing w:line="276" w:lineRule="auto"/>
        <w:ind w:right="720"/>
        <w:rPr>
          <w:b/>
          <w:u w:val="single"/>
        </w:rPr>
      </w:pPr>
      <w:r w:rsidRPr="00F969F0">
        <w:rPr>
          <w:b/>
          <w:u w:val="single"/>
        </w:rPr>
        <w:t xml:space="preserve">Discussion of policy regarding planting trees and shrubs as </w:t>
      </w:r>
      <w:r w:rsidR="00F969F0" w:rsidRPr="00F969F0">
        <w:rPr>
          <w:b/>
          <w:u w:val="single"/>
        </w:rPr>
        <w:t>monuments</w:t>
      </w:r>
    </w:p>
    <w:p w:rsidR="00A05462" w:rsidRDefault="00F969F0" w:rsidP="00F969F0">
      <w:r>
        <w:t xml:space="preserve">We agreed that paragraph VI. C. of our </w:t>
      </w:r>
      <w:r w:rsidRPr="00F969F0">
        <w:rPr>
          <w:i/>
        </w:rPr>
        <w:t>Cemetery Rules and Procedures</w:t>
      </w:r>
      <w:r>
        <w:t xml:space="preserve">, which requires the </w:t>
      </w:r>
      <w:r w:rsidRPr="00716E88">
        <w:rPr>
          <w:u w:val="single"/>
        </w:rPr>
        <w:t xml:space="preserve">written consent of the </w:t>
      </w:r>
      <w:r w:rsidRPr="00D759BC">
        <w:rPr>
          <w:u w:val="single"/>
        </w:rPr>
        <w:t>Sexton for the planting of trees or bushes</w:t>
      </w:r>
      <w:r>
        <w:t>, covers this recently-raised issue sufficiently.</w:t>
      </w:r>
      <w:r w:rsidR="0087545A">
        <w:t xml:space="preserve">  </w:t>
      </w:r>
      <w:r w:rsidR="0087545A" w:rsidRPr="00716E88">
        <w:rPr>
          <w:u w:val="single"/>
        </w:rPr>
        <w:t>Considerations around roots and maintenance are essential components of approval</w:t>
      </w:r>
      <w:r w:rsidR="0087545A">
        <w:t>.</w:t>
      </w:r>
    </w:p>
    <w:p w:rsidR="00A05462" w:rsidRDefault="00A05462" w:rsidP="008B2716">
      <w:pPr>
        <w:suppressAutoHyphens/>
        <w:spacing w:line="276" w:lineRule="auto"/>
        <w:ind w:left="360" w:right="720"/>
      </w:pPr>
    </w:p>
    <w:p w:rsidR="00A05462" w:rsidRPr="00716E88" w:rsidRDefault="00A05462" w:rsidP="00716E88">
      <w:pPr>
        <w:suppressAutoHyphens/>
        <w:spacing w:line="276" w:lineRule="auto"/>
        <w:rPr>
          <w:b/>
          <w:u w:val="single"/>
        </w:rPr>
      </w:pPr>
      <w:r w:rsidRPr="00716E88">
        <w:rPr>
          <w:b/>
          <w:u w:val="single"/>
        </w:rPr>
        <w:t xml:space="preserve">Repair </w:t>
      </w:r>
      <w:r w:rsidR="00716E88" w:rsidRPr="00716E88">
        <w:rPr>
          <w:b/>
          <w:u w:val="single"/>
        </w:rPr>
        <w:t>and cleaning of monuments</w:t>
      </w:r>
    </w:p>
    <w:p w:rsidR="00A05462" w:rsidRDefault="00716E88" w:rsidP="008B2716">
      <w:pPr>
        <w:suppressAutoHyphens/>
        <w:spacing w:line="276" w:lineRule="auto"/>
      </w:pPr>
      <w:r w:rsidRPr="0043529A">
        <w:rPr>
          <w:b/>
        </w:rPr>
        <w:t>Judy</w:t>
      </w:r>
      <w:r>
        <w:t xml:space="preserve"> is overseeing the cleaning, raising and repair of damaged and fallen monuments, currently at Pine Grove but with plans for North (the major leaning </w:t>
      </w:r>
      <w:r w:rsidR="0043529A">
        <w:t>gravestone</w:t>
      </w:r>
      <w:r>
        <w:t xml:space="preserve"> by the road) and Lakeside.  With training Judy has undertaken and the availability of other</w:t>
      </w:r>
      <w:r w:rsidR="00D759BC">
        <w:t>s</w:t>
      </w:r>
      <w:r>
        <w:t xml:space="preserve"> who are fully experienced in the skill, two Wheeler monuments in the old section have been righted and “planted” for stability, and some others have been improved upon.  </w:t>
      </w:r>
      <w:r w:rsidR="0043529A">
        <w:t xml:space="preserve">More will be done while volunteers are available.  </w:t>
      </w:r>
      <w:r w:rsidRPr="0043529A">
        <w:rPr>
          <w:u w:val="single"/>
        </w:rPr>
        <w:t xml:space="preserve">Current volunteers are Dave Tiller and Mark Donahue of Andres Institute and Eric </w:t>
      </w:r>
      <w:proofErr w:type="spellStart"/>
      <w:r w:rsidRPr="0043529A">
        <w:rPr>
          <w:u w:val="single"/>
        </w:rPr>
        <w:t>DiVirgilio</w:t>
      </w:r>
      <w:proofErr w:type="spellEnd"/>
      <w:r w:rsidRPr="0043529A">
        <w:rPr>
          <w:u w:val="single"/>
        </w:rPr>
        <w:t xml:space="preserve"> of the Brookline Historical Society</w:t>
      </w:r>
      <w:r>
        <w:t>.</w:t>
      </w:r>
      <w:r w:rsidR="00D759BC">
        <w:t xml:space="preserve">  </w:t>
      </w:r>
      <w:r w:rsidR="00D759BC" w:rsidRPr="0043529A">
        <w:rPr>
          <w:b/>
        </w:rPr>
        <w:t>Judy</w:t>
      </w:r>
      <w:r w:rsidR="00D759BC">
        <w:t xml:space="preserve"> plans to contact Kevin Duffy of Cambridge regarding how best to repair the broken middle monument of the </w:t>
      </w:r>
      <w:r w:rsidR="0043529A">
        <w:t>“</w:t>
      </w:r>
      <w:r w:rsidR="00D759BC">
        <w:t>Rockwood Five</w:t>
      </w:r>
      <w:r w:rsidR="0043529A">
        <w:t>”</w:t>
      </w:r>
      <w:r w:rsidR="00D759BC">
        <w:t xml:space="preserve"> along </w:t>
      </w:r>
      <w:r w:rsidR="0043529A">
        <w:t xml:space="preserve">the southwest side of </w:t>
      </w:r>
      <w:r w:rsidR="00D759BC">
        <w:t>Sparrow Tucker Avenue.</w:t>
      </w:r>
    </w:p>
    <w:p w:rsidR="00A05462" w:rsidRDefault="00A05462" w:rsidP="008B2716">
      <w:pPr>
        <w:suppressAutoHyphens/>
        <w:spacing w:line="276" w:lineRule="auto"/>
        <w:ind w:left="360"/>
      </w:pPr>
    </w:p>
    <w:p w:rsidR="00A05462" w:rsidRPr="00D759BC" w:rsidRDefault="00A05462" w:rsidP="00D759BC">
      <w:pPr>
        <w:suppressAutoHyphens/>
        <w:spacing w:line="276" w:lineRule="auto"/>
        <w:rPr>
          <w:b/>
          <w:u w:val="single"/>
        </w:rPr>
      </w:pPr>
      <w:r w:rsidRPr="00D759BC">
        <w:rPr>
          <w:b/>
          <w:u w:val="single"/>
        </w:rPr>
        <w:t>Cemetery i</w:t>
      </w:r>
      <w:r w:rsidR="00D759BC" w:rsidRPr="00D759BC">
        <w:rPr>
          <w:b/>
          <w:u w:val="single"/>
        </w:rPr>
        <w:t>n the Woods kiosk cleanup</w:t>
      </w:r>
    </w:p>
    <w:p w:rsidR="00D759BC" w:rsidRDefault="00D759BC" w:rsidP="00D759BC">
      <w:pPr>
        <w:suppressAutoHyphens/>
        <w:spacing w:line="276" w:lineRule="auto"/>
      </w:pPr>
      <w:r w:rsidRPr="0043529A">
        <w:rPr>
          <w:b/>
        </w:rPr>
        <w:t>Judy</w:t>
      </w:r>
      <w:r>
        <w:t xml:space="preserve"> is exploring sealing the wooden parts, and finding a source </w:t>
      </w:r>
      <w:r w:rsidR="006673C9">
        <w:t>to freshen</w:t>
      </w:r>
      <w:r>
        <w:t xml:space="preserve"> the display elements, or replicating them herself, perhaps </w:t>
      </w:r>
      <w:r w:rsidR="006673C9">
        <w:t xml:space="preserve">to be </w:t>
      </w:r>
      <w:r>
        <w:t xml:space="preserve">completed by </w:t>
      </w:r>
      <w:r w:rsidR="006673C9">
        <w:t xml:space="preserve">this </w:t>
      </w:r>
      <w:proofErr w:type="gramStart"/>
      <w:r>
        <w:t>fall</w:t>
      </w:r>
      <w:proofErr w:type="gramEnd"/>
      <w:r>
        <w:t>.</w:t>
      </w:r>
    </w:p>
    <w:p w:rsidR="00A05462" w:rsidRDefault="00A05462" w:rsidP="008B2716">
      <w:pPr>
        <w:suppressAutoHyphens/>
        <w:spacing w:line="276" w:lineRule="auto"/>
      </w:pPr>
    </w:p>
    <w:p w:rsidR="00A05462" w:rsidRPr="00D759BC" w:rsidRDefault="00D759BC" w:rsidP="00D759BC">
      <w:pPr>
        <w:keepNext/>
        <w:keepLines/>
        <w:suppressAutoHyphens/>
        <w:spacing w:line="276" w:lineRule="auto"/>
        <w:rPr>
          <w:b/>
          <w:u w:val="single"/>
        </w:rPr>
      </w:pPr>
      <w:r w:rsidRPr="00D759BC">
        <w:rPr>
          <w:b/>
          <w:u w:val="single"/>
        </w:rPr>
        <w:lastRenderedPageBreak/>
        <w:t>Discussion of flat markers</w:t>
      </w:r>
    </w:p>
    <w:p w:rsidR="00D759BC" w:rsidRDefault="00D759BC" w:rsidP="00D759BC">
      <w:pPr>
        <w:keepNext/>
        <w:keepLines/>
        <w:suppressAutoHyphens/>
        <w:spacing w:line="276" w:lineRule="auto"/>
        <w:ind w:right="720"/>
      </w:pPr>
      <w:r>
        <w:t>There are many flat markers in Pine Grove that have been overcome by sod or soil.  We agreed that over time we would like to raise them to be level with the ground</w:t>
      </w:r>
      <w:r w:rsidR="00D62438" w:rsidRPr="00D62438">
        <w:t xml:space="preserve"> </w:t>
      </w:r>
      <w:r w:rsidR="00D62438">
        <w:t>once again</w:t>
      </w:r>
      <w:r>
        <w:t xml:space="preserve">.  The ease or difficulty of each will depend on the way it was installed.  Currently any efforts will be </w:t>
      </w:r>
      <w:r w:rsidRPr="00D759BC">
        <w:rPr>
          <w:i/>
        </w:rPr>
        <w:t>ad hoc</w:t>
      </w:r>
      <w:r>
        <w:t>.</w:t>
      </w:r>
    </w:p>
    <w:p w:rsidR="00D759BC" w:rsidRDefault="00D759BC" w:rsidP="00D759BC">
      <w:pPr>
        <w:suppressAutoHyphens/>
        <w:spacing w:line="276" w:lineRule="auto"/>
        <w:ind w:right="720"/>
      </w:pPr>
    </w:p>
    <w:p w:rsidR="00981CB1" w:rsidRDefault="0032057F" w:rsidP="008B2716">
      <w:pPr>
        <w:spacing w:line="276" w:lineRule="auto"/>
      </w:pPr>
      <w:r>
        <w:t xml:space="preserve">The meeting was adjourned at </w:t>
      </w:r>
      <w:r w:rsidR="00D759BC">
        <w:t xml:space="preserve">7:41 </w:t>
      </w:r>
      <w:r w:rsidR="00807B3D">
        <w:t>p.m</w:t>
      </w:r>
      <w:r w:rsidR="00EF15CD">
        <w:t xml:space="preserve">.  The next </w:t>
      </w:r>
      <w:r w:rsidR="002C06DC">
        <w:t>meeting</w:t>
      </w:r>
      <w:r w:rsidR="00D759BC">
        <w:t xml:space="preserve"> will be August 19</w:t>
      </w:r>
      <w:r w:rsidR="00D759BC" w:rsidRPr="00D759BC">
        <w:rPr>
          <w:vertAlign w:val="superscript"/>
        </w:rPr>
        <w:t>th</w:t>
      </w:r>
      <w:r w:rsidR="00D759BC">
        <w:t xml:space="preserve"> at 6:45 p.m.</w:t>
      </w:r>
    </w:p>
    <w:p w:rsidR="00721AA4" w:rsidRDefault="00721AA4" w:rsidP="008B2716">
      <w:pPr>
        <w:spacing w:line="276" w:lineRule="auto"/>
        <w:ind w:right="720"/>
      </w:pPr>
    </w:p>
    <w:p w:rsidR="00590DF1" w:rsidRDefault="00590DF1" w:rsidP="008B2716">
      <w:pPr>
        <w:spacing w:line="276" w:lineRule="auto"/>
        <w:ind w:right="720"/>
      </w:pPr>
    </w:p>
    <w:p w:rsidR="00805C1A" w:rsidRPr="005B628E" w:rsidRDefault="008301A7" w:rsidP="006F44ED">
      <w:pPr>
        <w:ind w:right="720"/>
      </w:pPr>
      <w:r>
        <w:t>Minutes submitted by Ann C. Somers</w:t>
      </w:r>
    </w:p>
    <w:sectPr w:rsidR="00805C1A" w:rsidRPr="005B628E" w:rsidSect="00FD7917">
      <w:headerReference w:type="default" r:id="rId14"/>
      <w:type w:val="continuous"/>
      <w:pgSz w:w="12240" w:h="15840"/>
      <w:pgMar w:top="1152" w:right="1008" w:bottom="720" w:left="1152"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F5" w:rsidRDefault="00CB1BF5" w:rsidP="00410013">
      <w:r>
        <w:separator/>
      </w:r>
    </w:p>
  </w:endnote>
  <w:endnote w:type="continuationSeparator" w:id="0">
    <w:p w:rsidR="00CB1BF5" w:rsidRDefault="00CB1BF5" w:rsidP="0041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485911"/>
      <w:docPartObj>
        <w:docPartGallery w:val="Page Numbers (Bottom of Page)"/>
        <w:docPartUnique/>
      </w:docPartObj>
    </w:sdtPr>
    <w:sdtEndPr/>
    <w:sdtContent>
      <w:sdt>
        <w:sdtPr>
          <w:id w:val="98381352"/>
          <w:docPartObj>
            <w:docPartGallery w:val="Page Numbers (Top of Page)"/>
            <w:docPartUnique/>
          </w:docPartObj>
        </w:sdtPr>
        <w:sdtEndPr/>
        <w:sdtContent>
          <w:p w:rsidR="00D620DE" w:rsidRDefault="00D620DE" w:rsidP="00FA252F">
            <w:pPr>
              <w:pStyle w:val="Footer"/>
              <w:ind w:left="-270"/>
              <w:rPr>
                <w:b/>
                <w:bCs/>
              </w:rPr>
            </w:pPr>
            <w:r>
              <w:t xml:space="preserve">Page </w:t>
            </w:r>
            <w:r>
              <w:rPr>
                <w:b/>
                <w:bCs/>
              </w:rPr>
              <w:fldChar w:fldCharType="begin"/>
            </w:r>
            <w:r>
              <w:rPr>
                <w:b/>
                <w:bCs/>
              </w:rPr>
              <w:instrText xml:space="preserve"> PAGE </w:instrText>
            </w:r>
            <w:r>
              <w:rPr>
                <w:b/>
                <w:bCs/>
              </w:rPr>
              <w:fldChar w:fldCharType="separate"/>
            </w:r>
            <w:r w:rsidR="00E360A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360AB">
              <w:rPr>
                <w:b/>
                <w:bCs/>
                <w:noProof/>
              </w:rPr>
              <w:t>3</w:t>
            </w:r>
            <w:r>
              <w:rPr>
                <w:b/>
                <w:bCs/>
              </w:rPr>
              <w:fldChar w:fldCharType="end"/>
            </w:r>
          </w:p>
          <w:p w:rsidR="00D620DE" w:rsidRDefault="00CB1BF5" w:rsidP="00FA252F">
            <w:pPr>
              <w:pStyle w:val="Footer"/>
              <w:ind w:left="-270"/>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F5" w:rsidRDefault="00CB1BF5" w:rsidP="00410013">
      <w:r>
        <w:separator/>
      </w:r>
    </w:p>
  </w:footnote>
  <w:footnote w:type="continuationSeparator" w:id="0">
    <w:p w:rsidR="00CB1BF5" w:rsidRDefault="00CB1BF5" w:rsidP="00410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DE" w:rsidRDefault="00D62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6FE2"/>
    <w:multiLevelType w:val="multilevel"/>
    <w:tmpl w:val="04382800"/>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E95659"/>
    <w:multiLevelType w:val="hybridMultilevel"/>
    <w:tmpl w:val="46D24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973343"/>
    <w:multiLevelType w:val="hybridMultilevel"/>
    <w:tmpl w:val="DD34D7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0623C4"/>
    <w:multiLevelType w:val="hybridMultilevel"/>
    <w:tmpl w:val="06704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002298"/>
    <w:multiLevelType w:val="multilevel"/>
    <w:tmpl w:val="D2D0347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2E1933"/>
    <w:multiLevelType w:val="hybridMultilevel"/>
    <w:tmpl w:val="C20CD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1277CD"/>
    <w:multiLevelType w:val="hybridMultilevel"/>
    <w:tmpl w:val="C65C3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0C3073"/>
    <w:multiLevelType w:val="multilevel"/>
    <w:tmpl w:val="AFB4383C"/>
    <w:lvl w:ilvl="0">
      <w:start w:val="1"/>
      <w:numFmt w:val="decimal"/>
      <w:lvlText w:val="%1."/>
      <w:lvlJc w:val="left"/>
      <w:pPr>
        <w:ind w:left="72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3"/>
  </w:num>
  <w:num w:numId="4">
    <w:abstractNumId w:val="6"/>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7F"/>
    <w:rsid w:val="0000135D"/>
    <w:rsid w:val="000163F9"/>
    <w:rsid w:val="000174CE"/>
    <w:rsid w:val="000209AC"/>
    <w:rsid w:val="00020D9C"/>
    <w:rsid w:val="00041580"/>
    <w:rsid w:val="00047160"/>
    <w:rsid w:val="00047FBC"/>
    <w:rsid w:val="00061C1C"/>
    <w:rsid w:val="00075FEA"/>
    <w:rsid w:val="0007635E"/>
    <w:rsid w:val="000A1E4F"/>
    <w:rsid w:val="000A7399"/>
    <w:rsid w:val="000B0689"/>
    <w:rsid w:val="000B4E85"/>
    <w:rsid w:val="000B4FBB"/>
    <w:rsid w:val="000C6B1F"/>
    <w:rsid w:val="000D5576"/>
    <w:rsid w:val="000F740B"/>
    <w:rsid w:val="001132D1"/>
    <w:rsid w:val="00116596"/>
    <w:rsid w:val="00125A44"/>
    <w:rsid w:val="00134F10"/>
    <w:rsid w:val="00135E1A"/>
    <w:rsid w:val="00137E52"/>
    <w:rsid w:val="00145A0C"/>
    <w:rsid w:val="00147447"/>
    <w:rsid w:val="001474B4"/>
    <w:rsid w:val="0015671A"/>
    <w:rsid w:val="00166CAF"/>
    <w:rsid w:val="00187FD7"/>
    <w:rsid w:val="001957E1"/>
    <w:rsid w:val="001B199F"/>
    <w:rsid w:val="001B593B"/>
    <w:rsid w:val="001B6EB8"/>
    <w:rsid w:val="001D5527"/>
    <w:rsid w:val="001F7E31"/>
    <w:rsid w:val="00202C8C"/>
    <w:rsid w:val="00203F97"/>
    <w:rsid w:val="00210A81"/>
    <w:rsid w:val="00220614"/>
    <w:rsid w:val="0022298B"/>
    <w:rsid w:val="0022596F"/>
    <w:rsid w:val="00226E3E"/>
    <w:rsid w:val="002629D2"/>
    <w:rsid w:val="00272DF4"/>
    <w:rsid w:val="00273529"/>
    <w:rsid w:val="00294A45"/>
    <w:rsid w:val="002B2F33"/>
    <w:rsid w:val="002B58FD"/>
    <w:rsid w:val="002B64CC"/>
    <w:rsid w:val="002C06DC"/>
    <w:rsid w:val="002D6C06"/>
    <w:rsid w:val="002E40FA"/>
    <w:rsid w:val="002F4A12"/>
    <w:rsid w:val="002F602A"/>
    <w:rsid w:val="002F608E"/>
    <w:rsid w:val="00310C04"/>
    <w:rsid w:val="0032057F"/>
    <w:rsid w:val="00321351"/>
    <w:rsid w:val="00325A69"/>
    <w:rsid w:val="0032641C"/>
    <w:rsid w:val="003319CD"/>
    <w:rsid w:val="00332B2D"/>
    <w:rsid w:val="003369A4"/>
    <w:rsid w:val="00337025"/>
    <w:rsid w:val="0034735B"/>
    <w:rsid w:val="00390233"/>
    <w:rsid w:val="003A08D3"/>
    <w:rsid w:val="003C0566"/>
    <w:rsid w:val="003C2BDE"/>
    <w:rsid w:val="003C7201"/>
    <w:rsid w:val="003D2189"/>
    <w:rsid w:val="003D5FED"/>
    <w:rsid w:val="003F1A9E"/>
    <w:rsid w:val="003F28B9"/>
    <w:rsid w:val="004016FA"/>
    <w:rsid w:val="00402356"/>
    <w:rsid w:val="00402F2D"/>
    <w:rsid w:val="00403240"/>
    <w:rsid w:val="00410013"/>
    <w:rsid w:val="00414ACC"/>
    <w:rsid w:val="0042502C"/>
    <w:rsid w:val="0043529A"/>
    <w:rsid w:val="00435888"/>
    <w:rsid w:val="00442682"/>
    <w:rsid w:val="004444B3"/>
    <w:rsid w:val="00445254"/>
    <w:rsid w:val="0044789B"/>
    <w:rsid w:val="0045494E"/>
    <w:rsid w:val="00454D9C"/>
    <w:rsid w:val="0045646D"/>
    <w:rsid w:val="00467A44"/>
    <w:rsid w:val="004736D3"/>
    <w:rsid w:val="004769E1"/>
    <w:rsid w:val="004802D7"/>
    <w:rsid w:val="00484CDF"/>
    <w:rsid w:val="00496BA7"/>
    <w:rsid w:val="004A3E7E"/>
    <w:rsid w:val="004B00DC"/>
    <w:rsid w:val="004B4E8A"/>
    <w:rsid w:val="004B4FE5"/>
    <w:rsid w:val="004C0CBF"/>
    <w:rsid w:val="004C2F26"/>
    <w:rsid w:val="004C5407"/>
    <w:rsid w:val="004D7DA8"/>
    <w:rsid w:val="004E45FC"/>
    <w:rsid w:val="00500A77"/>
    <w:rsid w:val="00515A48"/>
    <w:rsid w:val="00525758"/>
    <w:rsid w:val="00530FD9"/>
    <w:rsid w:val="00532F78"/>
    <w:rsid w:val="00533AEB"/>
    <w:rsid w:val="00540684"/>
    <w:rsid w:val="005469E7"/>
    <w:rsid w:val="00546B17"/>
    <w:rsid w:val="00551420"/>
    <w:rsid w:val="00556CDD"/>
    <w:rsid w:val="00557897"/>
    <w:rsid w:val="005749EE"/>
    <w:rsid w:val="00575BE8"/>
    <w:rsid w:val="00581FC1"/>
    <w:rsid w:val="005825DC"/>
    <w:rsid w:val="00590DF1"/>
    <w:rsid w:val="0059318E"/>
    <w:rsid w:val="005A0F50"/>
    <w:rsid w:val="005A242F"/>
    <w:rsid w:val="005A333D"/>
    <w:rsid w:val="005A42D5"/>
    <w:rsid w:val="005B0492"/>
    <w:rsid w:val="005B28F4"/>
    <w:rsid w:val="005B628E"/>
    <w:rsid w:val="005C2915"/>
    <w:rsid w:val="005C435D"/>
    <w:rsid w:val="005C6E05"/>
    <w:rsid w:val="005D15E0"/>
    <w:rsid w:val="005D50FE"/>
    <w:rsid w:val="005D7266"/>
    <w:rsid w:val="005E0AE7"/>
    <w:rsid w:val="005F6DFA"/>
    <w:rsid w:val="00600479"/>
    <w:rsid w:val="0060191C"/>
    <w:rsid w:val="0061143B"/>
    <w:rsid w:val="00612836"/>
    <w:rsid w:val="006260DC"/>
    <w:rsid w:val="0063340E"/>
    <w:rsid w:val="0063490B"/>
    <w:rsid w:val="00651DA3"/>
    <w:rsid w:val="00660D77"/>
    <w:rsid w:val="0066148E"/>
    <w:rsid w:val="006673C9"/>
    <w:rsid w:val="00670B8D"/>
    <w:rsid w:val="00670D3C"/>
    <w:rsid w:val="0068613A"/>
    <w:rsid w:val="00697616"/>
    <w:rsid w:val="006A4923"/>
    <w:rsid w:val="006B0D6B"/>
    <w:rsid w:val="006B3289"/>
    <w:rsid w:val="006C31A5"/>
    <w:rsid w:val="006D1A8B"/>
    <w:rsid w:val="006E4448"/>
    <w:rsid w:val="006E65A7"/>
    <w:rsid w:val="006E707F"/>
    <w:rsid w:val="006F44ED"/>
    <w:rsid w:val="006F7692"/>
    <w:rsid w:val="00704785"/>
    <w:rsid w:val="007138D5"/>
    <w:rsid w:val="00716E88"/>
    <w:rsid w:val="00721AA4"/>
    <w:rsid w:val="00731AC2"/>
    <w:rsid w:val="00732EE4"/>
    <w:rsid w:val="00757B09"/>
    <w:rsid w:val="007637AD"/>
    <w:rsid w:val="007710F8"/>
    <w:rsid w:val="00777752"/>
    <w:rsid w:val="00781D1E"/>
    <w:rsid w:val="00783DAB"/>
    <w:rsid w:val="00791585"/>
    <w:rsid w:val="007B353C"/>
    <w:rsid w:val="007B56E5"/>
    <w:rsid w:val="007E4AA4"/>
    <w:rsid w:val="007F4C76"/>
    <w:rsid w:val="008011ED"/>
    <w:rsid w:val="00805C1A"/>
    <w:rsid w:val="00807B3D"/>
    <w:rsid w:val="00815E66"/>
    <w:rsid w:val="008301A7"/>
    <w:rsid w:val="00852035"/>
    <w:rsid w:val="00852BC6"/>
    <w:rsid w:val="008658B4"/>
    <w:rsid w:val="008724D5"/>
    <w:rsid w:val="0087321F"/>
    <w:rsid w:val="0087545A"/>
    <w:rsid w:val="008A1912"/>
    <w:rsid w:val="008A2BF3"/>
    <w:rsid w:val="008A5BA8"/>
    <w:rsid w:val="008A6BFE"/>
    <w:rsid w:val="008B188E"/>
    <w:rsid w:val="008B2716"/>
    <w:rsid w:val="008D3B2E"/>
    <w:rsid w:val="008E2CE6"/>
    <w:rsid w:val="008E2F43"/>
    <w:rsid w:val="008E7B99"/>
    <w:rsid w:val="008F4BA4"/>
    <w:rsid w:val="00910AC8"/>
    <w:rsid w:val="009113E2"/>
    <w:rsid w:val="00913EB9"/>
    <w:rsid w:val="0094060B"/>
    <w:rsid w:val="00942A6F"/>
    <w:rsid w:val="009500DB"/>
    <w:rsid w:val="00955FC4"/>
    <w:rsid w:val="009569D2"/>
    <w:rsid w:val="009627CF"/>
    <w:rsid w:val="00981CB1"/>
    <w:rsid w:val="009911A7"/>
    <w:rsid w:val="009B0B33"/>
    <w:rsid w:val="009B4EAD"/>
    <w:rsid w:val="009C5B06"/>
    <w:rsid w:val="009D6BC0"/>
    <w:rsid w:val="009E4960"/>
    <w:rsid w:val="009E5DB3"/>
    <w:rsid w:val="009F241B"/>
    <w:rsid w:val="009F3F28"/>
    <w:rsid w:val="009F706D"/>
    <w:rsid w:val="00A05462"/>
    <w:rsid w:val="00A12272"/>
    <w:rsid w:val="00A14A37"/>
    <w:rsid w:val="00A16A6E"/>
    <w:rsid w:val="00A17375"/>
    <w:rsid w:val="00A21C1F"/>
    <w:rsid w:val="00A22B8A"/>
    <w:rsid w:val="00A32D11"/>
    <w:rsid w:val="00A3784C"/>
    <w:rsid w:val="00A46397"/>
    <w:rsid w:val="00A500DA"/>
    <w:rsid w:val="00A5269A"/>
    <w:rsid w:val="00A65BE9"/>
    <w:rsid w:val="00A740B8"/>
    <w:rsid w:val="00A9391E"/>
    <w:rsid w:val="00A93D3C"/>
    <w:rsid w:val="00AA0135"/>
    <w:rsid w:val="00AB2382"/>
    <w:rsid w:val="00AB48F5"/>
    <w:rsid w:val="00AB6D63"/>
    <w:rsid w:val="00AC10F4"/>
    <w:rsid w:val="00AC4741"/>
    <w:rsid w:val="00AC5698"/>
    <w:rsid w:val="00AC5A5B"/>
    <w:rsid w:val="00AD7C5A"/>
    <w:rsid w:val="00AE39ED"/>
    <w:rsid w:val="00AE5345"/>
    <w:rsid w:val="00AE73F5"/>
    <w:rsid w:val="00AF2063"/>
    <w:rsid w:val="00B004F7"/>
    <w:rsid w:val="00B010E2"/>
    <w:rsid w:val="00B11AFC"/>
    <w:rsid w:val="00B200A8"/>
    <w:rsid w:val="00B22939"/>
    <w:rsid w:val="00B30908"/>
    <w:rsid w:val="00B30AB0"/>
    <w:rsid w:val="00B40F69"/>
    <w:rsid w:val="00B7366D"/>
    <w:rsid w:val="00B74514"/>
    <w:rsid w:val="00B775A7"/>
    <w:rsid w:val="00B8232D"/>
    <w:rsid w:val="00B8253A"/>
    <w:rsid w:val="00B94A0F"/>
    <w:rsid w:val="00B96326"/>
    <w:rsid w:val="00BD494D"/>
    <w:rsid w:val="00BD4F40"/>
    <w:rsid w:val="00BD623D"/>
    <w:rsid w:val="00BE030E"/>
    <w:rsid w:val="00BE6232"/>
    <w:rsid w:val="00BF456F"/>
    <w:rsid w:val="00BF4F17"/>
    <w:rsid w:val="00BF5EA5"/>
    <w:rsid w:val="00C0002A"/>
    <w:rsid w:val="00C01554"/>
    <w:rsid w:val="00C176F9"/>
    <w:rsid w:val="00C17A59"/>
    <w:rsid w:val="00C364E5"/>
    <w:rsid w:val="00C42122"/>
    <w:rsid w:val="00C545B4"/>
    <w:rsid w:val="00C653F6"/>
    <w:rsid w:val="00C70BC1"/>
    <w:rsid w:val="00C7511B"/>
    <w:rsid w:val="00C77964"/>
    <w:rsid w:val="00C817F4"/>
    <w:rsid w:val="00C8303B"/>
    <w:rsid w:val="00C84A88"/>
    <w:rsid w:val="00C94701"/>
    <w:rsid w:val="00CA3300"/>
    <w:rsid w:val="00CA69C1"/>
    <w:rsid w:val="00CB0ED9"/>
    <w:rsid w:val="00CB1BF5"/>
    <w:rsid w:val="00CB56F8"/>
    <w:rsid w:val="00CC1A91"/>
    <w:rsid w:val="00CC33E2"/>
    <w:rsid w:val="00CC6A6C"/>
    <w:rsid w:val="00CE1366"/>
    <w:rsid w:val="00D1064A"/>
    <w:rsid w:val="00D23D0E"/>
    <w:rsid w:val="00D24231"/>
    <w:rsid w:val="00D25491"/>
    <w:rsid w:val="00D26A84"/>
    <w:rsid w:val="00D322FC"/>
    <w:rsid w:val="00D46FE3"/>
    <w:rsid w:val="00D5327C"/>
    <w:rsid w:val="00D53C6E"/>
    <w:rsid w:val="00D620DE"/>
    <w:rsid w:val="00D62438"/>
    <w:rsid w:val="00D62929"/>
    <w:rsid w:val="00D6693C"/>
    <w:rsid w:val="00D759BC"/>
    <w:rsid w:val="00D76E59"/>
    <w:rsid w:val="00DA0334"/>
    <w:rsid w:val="00DB3B92"/>
    <w:rsid w:val="00DB727B"/>
    <w:rsid w:val="00DC7800"/>
    <w:rsid w:val="00DC7B68"/>
    <w:rsid w:val="00DD3D67"/>
    <w:rsid w:val="00DE73FF"/>
    <w:rsid w:val="00DF1877"/>
    <w:rsid w:val="00DF6CBE"/>
    <w:rsid w:val="00DF7656"/>
    <w:rsid w:val="00E03ABA"/>
    <w:rsid w:val="00E054C0"/>
    <w:rsid w:val="00E0557B"/>
    <w:rsid w:val="00E14CDE"/>
    <w:rsid w:val="00E23E4B"/>
    <w:rsid w:val="00E360AB"/>
    <w:rsid w:val="00E51F77"/>
    <w:rsid w:val="00E53EE9"/>
    <w:rsid w:val="00E679A0"/>
    <w:rsid w:val="00E87CC2"/>
    <w:rsid w:val="00E9084C"/>
    <w:rsid w:val="00E913CB"/>
    <w:rsid w:val="00EA15A0"/>
    <w:rsid w:val="00EA2A67"/>
    <w:rsid w:val="00EA68BC"/>
    <w:rsid w:val="00EA691C"/>
    <w:rsid w:val="00EB440A"/>
    <w:rsid w:val="00EB5DB1"/>
    <w:rsid w:val="00EB6580"/>
    <w:rsid w:val="00EC13C5"/>
    <w:rsid w:val="00ED3549"/>
    <w:rsid w:val="00EF15CD"/>
    <w:rsid w:val="00EF356B"/>
    <w:rsid w:val="00EF78C8"/>
    <w:rsid w:val="00F10542"/>
    <w:rsid w:val="00F12B05"/>
    <w:rsid w:val="00F15BD8"/>
    <w:rsid w:val="00F37607"/>
    <w:rsid w:val="00F454B5"/>
    <w:rsid w:val="00F57145"/>
    <w:rsid w:val="00F616A2"/>
    <w:rsid w:val="00F65B49"/>
    <w:rsid w:val="00F67EA1"/>
    <w:rsid w:val="00F969F0"/>
    <w:rsid w:val="00FA05BA"/>
    <w:rsid w:val="00FA252F"/>
    <w:rsid w:val="00FA752C"/>
    <w:rsid w:val="00FB09E6"/>
    <w:rsid w:val="00FB6119"/>
    <w:rsid w:val="00FC40A2"/>
    <w:rsid w:val="00FC5289"/>
    <w:rsid w:val="00FC6461"/>
    <w:rsid w:val="00FD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jc w:val="center"/>
      <w:outlineLvl w:val="1"/>
    </w:pPr>
    <w:rPr>
      <w:b/>
      <w:bCs/>
      <w:sz w:val="28"/>
    </w:rPr>
  </w:style>
  <w:style w:type="paragraph" w:styleId="Heading3">
    <w:name w:val="heading 3"/>
    <w:basedOn w:val="Normal"/>
    <w:next w:val="Normal"/>
    <w:qFormat/>
    <w:pPr>
      <w:keepNext/>
      <w:numPr>
        <w:ilvl w:val="2"/>
        <w:numId w:val="1"/>
      </w:numPr>
      <w:outlineLvl w:val="2"/>
    </w:pPr>
    <w:rPr>
      <w:b/>
      <w:sz w:val="18"/>
    </w:rPr>
  </w:style>
  <w:style w:type="paragraph" w:styleId="Heading4">
    <w:name w:val="heading 4"/>
    <w:basedOn w:val="Normal"/>
    <w:next w:val="Normal"/>
    <w:qFormat/>
    <w:pPr>
      <w:keepNext/>
      <w:numPr>
        <w:ilvl w:val="3"/>
        <w:numId w:val="1"/>
      </w:numPr>
      <w:jc w:val="center"/>
      <w:outlineLvl w:val="3"/>
    </w:pPr>
    <w:rPr>
      <w:b/>
      <w:sz w:val="22"/>
    </w:rPr>
  </w:style>
  <w:style w:type="paragraph" w:styleId="Heading5">
    <w:name w:val="heading 5"/>
    <w:basedOn w:val="Normal"/>
    <w:next w:val="Normal"/>
    <w:qFormat/>
    <w:pPr>
      <w:keepNext/>
      <w:numPr>
        <w:ilvl w:val="4"/>
        <w:numId w:val="1"/>
      </w:numPr>
      <w:outlineLvl w:val="4"/>
    </w:pPr>
    <w:rPr>
      <w:b/>
      <w:sz w:val="22"/>
    </w:rPr>
  </w:style>
  <w:style w:type="paragraph" w:styleId="Heading6">
    <w:name w:val="heading 6"/>
    <w:basedOn w:val="Normal"/>
    <w:next w:val="Normal"/>
    <w:qFormat/>
    <w:pPr>
      <w:keepNext/>
      <w:numPr>
        <w:ilvl w:val="5"/>
        <w:numId w:val="1"/>
      </w:numPr>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rPr>
  </w:style>
  <w:style w:type="character" w:customStyle="1" w:styleId="WW8Num4z0">
    <w:name w:val="WW8Num4z0"/>
    <w:qFormat/>
    <w:rPr>
      <w:b/>
    </w:rPr>
  </w:style>
  <w:style w:type="character" w:customStyle="1" w:styleId="WW8Num5z0">
    <w:name w:val="WW8Num5z0"/>
    <w:qFormat/>
    <w:rPr>
      <w:b/>
    </w:rPr>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rPr>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style>
  <w:style w:type="character" w:customStyle="1" w:styleId="WW8Num21z0">
    <w:name w:val="WW8Num21z0"/>
    <w:qFormat/>
    <w:rPr>
      <w:b/>
    </w:rPr>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4z0">
    <w:name w:val="WW8Num24z0"/>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9z0">
    <w:name w:val="WW8Num29z0"/>
    <w:qFormat/>
    <w:rPr>
      <w:b/>
    </w:rPr>
  </w:style>
  <w:style w:type="character" w:customStyle="1" w:styleId="InternetLink">
    <w:name w:val="Internet Link"/>
    <w:rPr>
      <w:color w:val="0000FF"/>
      <w:u w:val="single"/>
    </w:rPr>
  </w:style>
  <w:style w:type="character" w:styleId="PageNumber">
    <w:name w:val="page number"/>
    <w:basedOn w:val="DefaultParagraphFont"/>
  </w:style>
  <w:style w:type="character" w:customStyle="1" w:styleId="314">
    <w:name w:val="314"/>
    <w:qFormat/>
    <w:rPr>
      <w:rFonts w:ascii="Courier New" w:hAnsi="Courier New" w:cs="Courier New"/>
      <w:color w:val="auto"/>
      <w:spacing w:val="0"/>
      <w:sz w:val="24"/>
    </w:rPr>
  </w:style>
  <w:style w:type="character" w:customStyle="1" w:styleId="306">
    <w:name w:val="306"/>
    <w:qFormat/>
    <w:rPr>
      <w:color w:val="auto"/>
      <w:spacing w:val="0"/>
      <w:sz w:val="24"/>
    </w:rPr>
  </w:style>
  <w:style w:type="paragraph" w:customStyle="1" w:styleId="Heading">
    <w:name w:val="Heading"/>
    <w:basedOn w:val="Normal"/>
    <w:next w:val="BodyText"/>
    <w:qFormat/>
    <w:pPr>
      <w:keepNext/>
      <w:spacing w:before="240" w:after="120"/>
    </w:pPr>
    <w:rPr>
      <w:rFonts w:ascii="Liberation Sans;Arial" w:eastAsia="Droid Sans Fallback" w:hAnsi="Liberation Sans;Arial" w:cs="FreeSans"/>
      <w:sz w:val="28"/>
      <w:szCs w:val="28"/>
    </w:rPr>
  </w:style>
  <w:style w:type="paragraph" w:styleId="BodyText">
    <w:name w:val="Body Text"/>
    <w:basedOn w:val="Normal"/>
    <w:rPr>
      <w:b/>
      <w:i/>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40" w:hanging="1440"/>
    </w:pPr>
    <w:rPr>
      <w:b/>
      <w:sz w:val="22"/>
    </w:rPr>
  </w:style>
  <w:style w:type="paragraph" w:customStyle="1" w:styleId="DefaultText">
    <w:name w:val="Default Text"/>
    <w:basedOn w:val="Normal"/>
    <w:qFormat/>
    <w:pPr>
      <w:autoSpaceDE w:val="0"/>
    </w:pPr>
  </w:style>
  <w:style w:type="paragraph" w:styleId="BalloonText">
    <w:name w:val="Balloon Text"/>
    <w:basedOn w:val="Normal"/>
    <w:qFormat/>
    <w:rPr>
      <w:rFonts w:ascii="Tahoma" w:hAnsi="Tahoma" w:cs="Tahoma"/>
      <w:sz w:val="16"/>
      <w:szCs w:val="16"/>
    </w:rPr>
  </w:style>
  <w:style w:type="paragraph" w:styleId="Date">
    <w:name w:val="Date"/>
    <w:basedOn w:val="Normal"/>
    <w:next w:val="Normal"/>
    <w:qFormat/>
  </w:style>
  <w:style w:type="paragraph" w:customStyle="1" w:styleId="313">
    <w:name w:val="313"/>
    <w:basedOn w:val="Normal"/>
    <w:qFormat/>
    <w:pPr>
      <w:overflowPunct w:val="0"/>
      <w:autoSpaceDE w:val="0"/>
      <w:textAlignment w:val="baseline"/>
    </w:pPr>
    <w:rPr>
      <w:sz w:val="20"/>
      <w:szCs w:val="20"/>
    </w:rPr>
  </w:style>
  <w:style w:type="paragraph" w:customStyle="1" w:styleId="312">
    <w:name w:val="312"/>
    <w:basedOn w:val="Normal"/>
    <w:qFormat/>
    <w:pPr>
      <w:overflowPunct w:val="0"/>
      <w:autoSpaceDE w:val="0"/>
      <w:textAlignment w:val="baseline"/>
    </w:pPr>
    <w:rPr>
      <w:sz w:val="20"/>
      <w:szCs w:val="20"/>
    </w:rPr>
  </w:style>
  <w:style w:type="paragraph" w:customStyle="1" w:styleId="296">
    <w:name w:val="296"/>
    <w:basedOn w:val="Normal"/>
    <w:qFormat/>
    <w:pPr>
      <w:overflowPunct w:val="0"/>
      <w:autoSpaceDE w:val="0"/>
      <w:textAlignment w:val="baseline"/>
    </w:pPr>
    <w:rPr>
      <w:sz w:val="20"/>
      <w:szCs w:val="20"/>
    </w:rPr>
  </w:style>
  <w:style w:type="paragraph" w:styleId="ListParagraph">
    <w:name w:val="List Paragraph"/>
    <w:basedOn w:val="Normal"/>
    <w:qFormat/>
    <w:pPr>
      <w:spacing w:after="200" w:line="276" w:lineRule="auto"/>
      <w:ind w:left="720"/>
      <w:contextualSpacing/>
    </w:pPr>
    <w:rPr>
      <w:rFonts w:eastAsia="Calibri"/>
      <w:sz w:val="22"/>
      <w:szCs w:val="22"/>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character" w:styleId="Hyperlink">
    <w:name w:val="Hyperlink"/>
    <w:basedOn w:val="DefaultParagraphFont"/>
    <w:uiPriority w:val="99"/>
    <w:unhideWhenUsed/>
    <w:rsid w:val="00651DA3"/>
    <w:rPr>
      <w:color w:val="0000FF" w:themeColor="hyperlink"/>
      <w:u w:val="single"/>
    </w:rPr>
  </w:style>
  <w:style w:type="character" w:customStyle="1" w:styleId="FooterChar">
    <w:name w:val="Footer Char"/>
    <w:basedOn w:val="DefaultParagraphFont"/>
    <w:link w:val="Footer"/>
    <w:uiPriority w:val="99"/>
    <w:rsid w:val="00410013"/>
    <w:rPr>
      <w:rFonts w:ascii="Times New Roman" w:eastAsia="Times New Roman" w:hAnsi="Times New Roman" w:cs="Times New Roman"/>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jc w:val="center"/>
      <w:outlineLvl w:val="1"/>
    </w:pPr>
    <w:rPr>
      <w:b/>
      <w:bCs/>
      <w:sz w:val="28"/>
    </w:rPr>
  </w:style>
  <w:style w:type="paragraph" w:styleId="Heading3">
    <w:name w:val="heading 3"/>
    <w:basedOn w:val="Normal"/>
    <w:next w:val="Normal"/>
    <w:qFormat/>
    <w:pPr>
      <w:keepNext/>
      <w:numPr>
        <w:ilvl w:val="2"/>
        <w:numId w:val="1"/>
      </w:numPr>
      <w:outlineLvl w:val="2"/>
    </w:pPr>
    <w:rPr>
      <w:b/>
      <w:sz w:val="18"/>
    </w:rPr>
  </w:style>
  <w:style w:type="paragraph" w:styleId="Heading4">
    <w:name w:val="heading 4"/>
    <w:basedOn w:val="Normal"/>
    <w:next w:val="Normal"/>
    <w:qFormat/>
    <w:pPr>
      <w:keepNext/>
      <w:numPr>
        <w:ilvl w:val="3"/>
        <w:numId w:val="1"/>
      </w:numPr>
      <w:jc w:val="center"/>
      <w:outlineLvl w:val="3"/>
    </w:pPr>
    <w:rPr>
      <w:b/>
      <w:sz w:val="22"/>
    </w:rPr>
  </w:style>
  <w:style w:type="paragraph" w:styleId="Heading5">
    <w:name w:val="heading 5"/>
    <w:basedOn w:val="Normal"/>
    <w:next w:val="Normal"/>
    <w:qFormat/>
    <w:pPr>
      <w:keepNext/>
      <w:numPr>
        <w:ilvl w:val="4"/>
        <w:numId w:val="1"/>
      </w:numPr>
      <w:outlineLvl w:val="4"/>
    </w:pPr>
    <w:rPr>
      <w:b/>
      <w:sz w:val="22"/>
    </w:rPr>
  </w:style>
  <w:style w:type="paragraph" w:styleId="Heading6">
    <w:name w:val="heading 6"/>
    <w:basedOn w:val="Normal"/>
    <w:next w:val="Normal"/>
    <w:qFormat/>
    <w:pPr>
      <w:keepNext/>
      <w:numPr>
        <w:ilvl w:val="5"/>
        <w:numId w:val="1"/>
      </w:numPr>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rPr>
  </w:style>
  <w:style w:type="character" w:customStyle="1" w:styleId="WW8Num4z0">
    <w:name w:val="WW8Num4z0"/>
    <w:qFormat/>
    <w:rPr>
      <w:b/>
    </w:rPr>
  </w:style>
  <w:style w:type="character" w:customStyle="1" w:styleId="WW8Num5z0">
    <w:name w:val="WW8Num5z0"/>
    <w:qFormat/>
    <w:rPr>
      <w:b/>
    </w:rPr>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rPr>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style>
  <w:style w:type="character" w:customStyle="1" w:styleId="WW8Num21z0">
    <w:name w:val="WW8Num21z0"/>
    <w:qFormat/>
    <w:rPr>
      <w:b/>
    </w:rPr>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4z0">
    <w:name w:val="WW8Num24z0"/>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9z0">
    <w:name w:val="WW8Num29z0"/>
    <w:qFormat/>
    <w:rPr>
      <w:b/>
    </w:rPr>
  </w:style>
  <w:style w:type="character" w:customStyle="1" w:styleId="InternetLink">
    <w:name w:val="Internet Link"/>
    <w:rPr>
      <w:color w:val="0000FF"/>
      <w:u w:val="single"/>
    </w:rPr>
  </w:style>
  <w:style w:type="character" w:styleId="PageNumber">
    <w:name w:val="page number"/>
    <w:basedOn w:val="DefaultParagraphFont"/>
  </w:style>
  <w:style w:type="character" w:customStyle="1" w:styleId="314">
    <w:name w:val="314"/>
    <w:qFormat/>
    <w:rPr>
      <w:rFonts w:ascii="Courier New" w:hAnsi="Courier New" w:cs="Courier New"/>
      <w:color w:val="auto"/>
      <w:spacing w:val="0"/>
      <w:sz w:val="24"/>
    </w:rPr>
  </w:style>
  <w:style w:type="character" w:customStyle="1" w:styleId="306">
    <w:name w:val="306"/>
    <w:qFormat/>
    <w:rPr>
      <w:color w:val="auto"/>
      <w:spacing w:val="0"/>
      <w:sz w:val="24"/>
    </w:rPr>
  </w:style>
  <w:style w:type="paragraph" w:customStyle="1" w:styleId="Heading">
    <w:name w:val="Heading"/>
    <w:basedOn w:val="Normal"/>
    <w:next w:val="BodyText"/>
    <w:qFormat/>
    <w:pPr>
      <w:keepNext/>
      <w:spacing w:before="240" w:after="120"/>
    </w:pPr>
    <w:rPr>
      <w:rFonts w:ascii="Liberation Sans;Arial" w:eastAsia="Droid Sans Fallback" w:hAnsi="Liberation Sans;Arial" w:cs="FreeSans"/>
      <w:sz w:val="28"/>
      <w:szCs w:val="28"/>
    </w:rPr>
  </w:style>
  <w:style w:type="paragraph" w:styleId="BodyText">
    <w:name w:val="Body Text"/>
    <w:basedOn w:val="Normal"/>
    <w:rPr>
      <w:b/>
      <w:i/>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40" w:hanging="1440"/>
    </w:pPr>
    <w:rPr>
      <w:b/>
      <w:sz w:val="22"/>
    </w:rPr>
  </w:style>
  <w:style w:type="paragraph" w:customStyle="1" w:styleId="DefaultText">
    <w:name w:val="Default Text"/>
    <w:basedOn w:val="Normal"/>
    <w:qFormat/>
    <w:pPr>
      <w:autoSpaceDE w:val="0"/>
    </w:pPr>
  </w:style>
  <w:style w:type="paragraph" w:styleId="BalloonText">
    <w:name w:val="Balloon Text"/>
    <w:basedOn w:val="Normal"/>
    <w:qFormat/>
    <w:rPr>
      <w:rFonts w:ascii="Tahoma" w:hAnsi="Tahoma" w:cs="Tahoma"/>
      <w:sz w:val="16"/>
      <w:szCs w:val="16"/>
    </w:rPr>
  </w:style>
  <w:style w:type="paragraph" w:styleId="Date">
    <w:name w:val="Date"/>
    <w:basedOn w:val="Normal"/>
    <w:next w:val="Normal"/>
    <w:qFormat/>
  </w:style>
  <w:style w:type="paragraph" w:customStyle="1" w:styleId="313">
    <w:name w:val="313"/>
    <w:basedOn w:val="Normal"/>
    <w:qFormat/>
    <w:pPr>
      <w:overflowPunct w:val="0"/>
      <w:autoSpaceDE w:val="0"/>
      <w:textAlignment w:val="baseline"/>
    </w:pPr>
    <w:rPr>
      <w:sz w:val="20"/>
      <w:szCs w:val="20"/>
    </w:rPr>
  </w:style>
  <w:style w:type="paragraph" w:customStyle="1" w:styleId="312">
    <w:name w:val="312"/>
    <w:basedOn w:val="Normal"/>
    <w:qFormat/>
    <w:pPr>
      <w:overflowPunct w:val="0"/>
      <w:autoSpaceDE w:val="0"/>
      <w:textAlignment w:val="baseline"/>
    </w:pPr>
    <w:rPr>
      <w:sz w:val="20"/>
      <w:szCs w:val="20"/>
    </w:rPr>
  </w:style>
  <w:style w:type="paragraph" w:customStyle="1" w:styleId="296">
    <w:name w:val="296"/>
    <w:basedOn w:val="Normal"/>
    <w:qFormat/>
    <w:pPr>
      <w:overflowPunct w:val="0"/>
      <w:autoSpaceDE w:val="0"/>
      <w:textAlignment w:val="baseline"/>
    </w:pPr>
    <w:rPr>
      <w:sz w:val="20"/>
      <w:szCs w:val="20"/>
    </w:rPr>
  </w:style>
  <w:style w:type="paragraph" w:styleId="ListParagraph">
    <w:name w:val="List Paragraph"/>
    <w:basedOn w:val="Normal"/>
    <w:qFormat/>
    <w:pPr>
      <w:spacing w:after="200" w:line="276" w:lineRule="auto"/>
      <w:ind w:left="720"/>
      <w:contextualSpacing/>
    </w:pPr>
    <w:rPr>
      <w:rFonts w:eastAsia="Calibri"/>
      <w:sz w:val="22"/>
      <w:szCs w:val="22"/>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character" w:styleId="Hyperlink">
    <w:name w:val="Hyperlink"/>
    <w:basedOn w:val="DefaultParagraphFont"/>
    <w:uiPriority w:val="99"/>
    <w:unhideWhenUsed/>
    <w:rsid w:val="00651DA3"/>
    <w:rPr>
      <w:color w:val="0000FF" w:themeColor="hyperlink"/>
      <w:u w:val="single"/>
    </w:rPr>
  </w:style>
  <w:style w:type="character" w:customStyle="1" w:styleId="FooterChar">
    <w:name w:val="Footer Char"/>
    <w:basedOn w:val="DefaultParagraphFont"/>
    <w:link w:val="Footer"/>
    <w:uiPriority w:val="99"/>
    <w:rsid w:val="00410013"/>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5747">
      <w:bodyDiv w:val="1"/>
      <w:marLeft w:val="0"/>
      <w:marRight w:val="0"/>
      <w:marTop w:val="0"/>
      <w:marBottom w:val="0"/>
      <w:divBdr>
        <w:top w:val="none" w:sz="0" w:space="0" w:color="auto"/>
        <w:left w:val="none" w:sz="0" w:space="0" w:color="auto"/>
        <w:bottom w:val="none" w:sz="0" w:space="0" w:color="auto"/>
        <w:right w:val="none" w:sz="0" w:space="0" w:color="auto"/>
      </w:divBdr>
    </w:div>
    <w:div w:id="460462335">
      <w:bodyDiv w:val="1"/>
      <w:marLeft w:val="0"/>
      <w:marRight w:val="0"/>
      <w:marTop w:val="0"/>
      <w:marBottom w:val="0"/>
      <w:divBdr>
        <w:top w:val="none" w:sz="0" w:space="0" w:color="auto"/>
        <w:left w:val="none" w:sz="0" w:space="0" w:color="auto"/>
        <w:bottom w:val="none" w:sz="0" w:space="0" w:color="auto"/>
        <w:right w:val="none" w:sz="0" w:space="0" w:color="auto"/>
      </w:divBdr>
      <w:divsChild>
        <w:div w:id="917709799">
          <w:marLeft w:val="0"/>
          <w:marRight w:val="0"/>
          <w:marTop w:val="0"/>
          <w:marBottom w:val="0"/>
          <w:divBdr>
            <w:top w:val="none" w:sz="0" w:space="0" w:color="auto"/>
            <w:left w:val="none" w:sz="0" w:space="0" w:color="auto"/>
            <w:bottom w:val="none" w:sz="0" w:space="0" w:color="auto"/>
            <w:right w:val="none" w:sz="0" w:space="0" w:color="auto"/>
          </w:divBdr>
        </w:div>
        <w:div w:id="2049718073">
          <w:marLeft w:val="0"/>
          <w:marRight w:val="0"/>
          <w:marTop w:val="0"/>
          <w:marBottom w:val="0"/>
          <w:divBdr>
            <w:top w:val="none" w:sz="0" w:space="0" w:color="auto"/>
            <w:left w:val="none" w:sz="0" w:space="0" w:color="auto"/>
            <w:bottom w:val="none" w:sz="0" w:space="0" w:color="auto"/>
            <w:right w:val="none" w:sz="0" w:space="0" w:color="auto"/>
          </w:divBdr>
        </w:div>
        <w:div w:id="343746309">
          <w:marLeft w:val="0"/>
          <w:marRight w:val="0"/>
          <w:marTop w:val="0"/>
          <w:marBottom w:val="0"/>
          <w:divBdr>
            <w:top w:val="none" w:sz="0" w:space="0" w:color="auto"/>
            <w:left w:val="none" w:sz="0" w:space="0" w:color="auto"/>
            <w:bottom w:val="none" w:sz="0" w:space="0" w:color="auto"/>
            <w:right w:val="none" w:sz="0" w:space="0" w:color="auto"/>
          </w:divBdr>
        </w:div>
        <w:div w:id="2020110310">
          <w:marLeft w:val="0"/>
          <w:marRight w:val="0"/>
          <w:marTop w:val="0"/>
          <w:marBottom w:val="0"/>
          <w:divBdr>
            <w:top w:val="none" w:sz="0" w:space="0" w:color="auto"/>
            <w:left w:val="none" w:sz="0" w:space="0" w:color="auto"/>
            <w:bottom w:val="none" w:sz="0" w:space="0" w:color="auto"/>
            <w:right w:val="none" w:sz="0" w:space="0" w:color="auto"/>
          </w:divBdr>
        </w:div>
        <w:div w:id="2113280398">
          <w:marLeft w:val="0"/>
          <w:marRight w:val="0"/>
          <w:marTop w:val="0"/>
          <w:marBottom w:val="0"/>
          <w:divBdr>
            <w:top w:val="none" w:sz="0" w:space="0" w:color="auto"/>
            <w:left w:val="none" w:sz="0" w:space="0" w:color="auto"/>
            <w:bottom w:val="none" w:sz="0" w:space="0" w:color="auto"/>
            <w:right w:val="none" w:sz="0" w:space="0" w:color="auto"/>
          </w:divBdr>
        </w:div>
        <w:div w:id="2011444129">
          <w:marLeft w:val="0"/>
          <w:marRight w:val="0"/>
          <w:marTop w:val="0"/>
          <w:marBottom w:val="0"/>
          <w:divBdr>
            <w:top w:val="none" w:sz="0" w:space="0" w:color="auto"/>
            <w:left w:val="none" w:sz="0" w:space="0" w:color="auto"/>
            <w:bottom w:val="none" w:sz="0" w:space="0" w:color="auto"/>
            <w:right w:val="none" w:sz="0" w:space="0" w:color="auto"/>
          </w:divBdr>
        </w:div>
        <w:div w:id="884565861">
          <w:marLeft w:val="0"/>
          <w:marRight w:val="0"/>
          <w:marTop w:val="0"/>
          <w:marBottom w:val="0"/>
          <w:divBdr>
            <w:top w:val="none" w:sz="0" w:space="0" w:color="auto"/>
            <w:left w:val="none" w:sz="0" w:space="0" w:color="auto"/>
            <w:bottom w:val="none" w:sz="0" w:space="0" w:color="auto"/>
            <w:right w:val="none" w:sz="0" w:space="0" w:color="auto"/>
          </w:divBdr>
        </w:div>
        <w:div w:id="900752647">
          <w:marLeft w:val="0"/>
          <w:marRight w:val="0"/>
          <w:marTop w:val="0"/>
          <w:marBottom w:val="0"/>
          <w:divBdr>
            <w:top w:val="none" w:sz="0" w:space="0" w:color="auto"/>
            <w:left w:val="none" w:sz="0" w:space="0" w:color="auto"/>
            <w:bottom w:val="none" w:sz="0" w:space="0" w:color="auto"/>
            <w:right w:val="none" w:sz="0" w:space="0" w:color="auto"/>
          </w:divBdr>
        </w:div>
        <w:div w:id="1851798829">
          <w:marLeft w:val="0"/>
          <w:marRight w:val="0"/>
          <w:marTop w:val="0"/>
          <w:marBottom w:val="0"/>
          <w:divBdr>
            <w:top w:val="none" w:sz="0" w:space="0" w:color="auto"/>
            <w:left w:val="none" w:sz="0" w:space="0" w:color="auto"/>
            <w:bottom w:val="none" w:sz="0" w:space="0" w:color="auto"/>
            <w:right w:val="none" w:sz="0" w:space="0" w:color="auto"/>
          </w:divBdr>
        </w:div>
      </w:divsChild>
    </w:div>
    <w:div w:id="769666650">
      <w:bodyDiv w:val="1"/>
      <w:marLeft w:val="0"/>
      <w:marRight w:val="0"/>
      <w:marTop w:val="0"/>
      <w:marBottom w:val="0"/>
      <w:divBdr>
        <w:top w:val="none" w:sz="0" w:space="0" w:color="auto"/>
        <w:left w:val="none" w:sz="0" w:space="0" w:color="auto"/>
        <w:bottom w:val="none" w:sz="0" w:space="0" w:color="auto"/>
        <w:right w:val="none" w:sz="0" w:space="0" w:color="auto"/>
      </w:divBdr>
    </w:div>
    <w:div w:id="786241750">
      <w:bodyDiv w:val="1"/>
      <w:marLeft w:val="0"/>
      <w:marRight w:val="0"/>
      <w:marTop w:val="0"/>
      <w:marBottom w:val="0"/>
      <w:divBdr>
        <w:top w:val="none" w:sz="0" w:space="0" w:color="auto"/>
        <w:left w:val="none" w:sz="0" w:space="0" w:color="auto"/>
        <w:bottom w:val="none" w:sz="0" w:space="0" w:color="auto"/>
        <w:right w:val="none" w:sz="0" w:space="0" w:color="auto"/>
      </w:divBdr>
      <w:divsChild>
        <w:div w:id="779182680">
          <w:marLeft w:val="0"/>
          <w:marRight w:val="0"/>
          <w:marTop w:val="0"/>
          <w:marBottom w:val="0"/>
          <w:divBdr>
            <w:top w:val="none" w:sz="0" w:space="0" w:color="auto"/>
            <w:left w:val="none" w:sz="0" w:space="0" w:color="auto"/>
            <w:bottom w:val="none" w:sz="0" w:space="0" w:color="auto"/>
            <w:right w:val="none" w:sz="0" w:space="0" w:color="auto"/>
          </w:divBdr>
        </w:div>
        <w:div w:id="11498253">
          <w:marLeft w:val="0"/>
          <w:marRight w:val="0"/>
          <w:marTop w:val="0"/>
          <w:marBottom w:val="0"/>
          <w:divBdr>
            <w:top w:val="none" w:sz="0" w:space="0" w:color="auto"/>
            <w:left w:val="none" w:sz="0" w:space="0" w:color="auto"/>
            <w:bottom w:val="none" w:sz="0" w:space="0" w:color="auto"/>
            <w:right w:val="none" w:sz="0" w:space="0" w:color="auto"/>
          </w:divBdr>
        </w:div>
        <w:div w:id="1982153024">
          <w:marLeft w:val="0"/>
          <w:marRight w:val="0"/>
          <w:marTop w:val="0"/>
          <w:marBottom w:val="0"/>
          <w:divBdr>
            <w:top w:val="none" w:sz="0" w:space="0" w:color="auto"/>
            <w:left w:val="none" w:sz="0" w:space="0" w:color="auto"/>
            <w:bottom w:val="none" w:sz="0" w:space="0" w:color="auto"/>
            <w:right w:val="none" w:sz="0" w:space="0" w:color="auto"/>
          </w:divBdr>
        </w:div>
        <w:div w:id="1086803790">
          <w:marLeft w:val="0"/>
          <w:marRight w:val="0"/>
          <w:marTop w:val="0"/>
          <w:marBottom w:val="0"/>
          <w:divBdr>
            <w:top w:val="none" w:sz="0" w:space="0" w:color="auto"/>
            <w:left w:val="none" w:sz="0" w:space="0" w:color="auto"/>
            <w:bottom w:val="none" w:sz="0" w:space="0" w:color="auto"/>
            <w:right w:val="none" w:sz="0" w:space="0" w:color="auto"/>
          </w:divBdr>
        </w:div>
        <w:div w:id="349722466">
          <w:marLeft w:val="0"/>
          <w:marRight w:val="0"/>
          <w:marTop w:val="0"/>
          <w:marBottom w:val="0"/>
          <w:divBdr>
            <w:top w:val="none" w:sz="0" w:space="0" w:color="auto"/>
            <w:left w:val="none" w:sz="0" w:space="0" w:color="auto"/>
            <w:bottom w:val="none" w:sz="0" w:space="0" w:color="auto"/>
            <w:right w:val="none" w:sz="0" w:space="0" w:color="auto"/>
          </w:divBdr>
        </w:div>
        <w:div w:id="1513759248">
          <w:marLeft w:val="0"/>
          <w:marRight w:val="0"/>
          <w:marTop w:val="0"/>
          <w:marBottom w:val="0"/>
          <w:divBdr>
            <w:top w:val="none" w:sz="0" w:space="0" w:color="auto"/>
            <w:left w:val="none" w:sz="0" w:space="0" w:color="auto"/>
            <w:bottom w:val="none" w:sz="0" w:space="0" w:color="auto"/>
            <w:right w:val="none" w:sz="0" w:space="0" w:color="auto"/>
          </w:divBdr>
        </w:div>
        <w:div w:id="1062412737">
          <w:marLeft w:val="0"/>
          <w:marRight w:val="0"/>
          <w:marTop w:val="0"/>
          <w:marBottom w:val="0"/>
          <w:divBdr>
            <w:top w:val="none" w:sz="0" w:space="0" w:color="auto"/>
            <w:left w:val="none" w:sz="0" w:space="0" w:color="auto"/>
            <w:bottom w:val="none" w:sz="0" w:space="0" w:color="auto"/>
            <w:right w:val="none" w:sz="0" w:space="0" w:color="auto"/>
          </w:divBdr>
        </w:div>
        <w:div w:id="108820460">
          <w:marLeft w:val="0"/>
          <w:marRight w:val="0"/>
          <w:marTop w:val="0"/>
          <w:marBottom w:val="0"/>
          <w:divBdr>
            <w:top w:val="none" w:sz="0" w:space="0" w:color="auto"/>
            <w:left w:val="none" w:sz="0" w:space="0" w:color="auto"/>
            <w:bottom w:val="none" w:sz="0" w:space="0" w:color="auto"/>
            <w:right w:val="none" w:sz="0" w:space="0" w:color="auto"/>
          </w:divBdr>
        </w:div>
        <w:div w:id="11646649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ooklinenh.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ookline.nh.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oklinenh.us" TargetMode="External"/><Relationship Id="rId4" Type="http://schemas.openxmlformats.org/officeDocument/2006/relationships/settings" Target="settings.xml"/><Relationship Id="rId9" Type="http://schemas.openxmlformats.org/officeDocument/2006/relationships/hyperlink" Target="http://www.brookline.nh.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 Wagner</dc:creator>
  <cp:lastModifiedBy>Ann-Loring</cp:lastModifiedBy>
  <cp:revision>2</cp:revision>
  <cp:lastPrinted>2021-07-17T14:01:00Z</cp:lastPrinted>
  <dcterms:created xsi:type="dcterms:W3CDTF">2021-08-20T11:38:00Z</dcterms:created>
  <dcterms:modified xsi:type="dcterms:W3CDTF">2021-08-20T11:38:00Z</dcterms:modified>
  <dc:language>en-US</dc:language>
</cp:coreProperties>
</file>